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6"/>
        <w:gridCol w:w="2028"/>
        <w:gridCol w:w="4092"/>
      </w:tblGrid>
      <w:tr w:rsidR="00F71498" w:rsidRPr="00F71498" w:rsidTr="00F71498">
        <w:tc>
          <w:tcPr>
            <w:tcW w:w="4176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left"/>
              <w:rPr>
                <w:rFonts w:asciiTheme="minorHAnsi" w:hAnsiTheme="minorHAnsi" w:cs="Times New Roman"/>
                <w:sz w:val="24"/>
              </w:rPr>
            </w:pPr>
            <w:r w:rsidRPr="00F71498">
              <w:rPr>
                <w:rFonts w:asciiTheme="minorHAnsi" w:hAnsiTheme="minorHAnsi" w:cs="Times New Roman"/>
                <w:noProof/>
                <w:sz w:val="24"/>
              </w:rPr>
              <w:drawing>
                <wp:inline distT="0" distB="0" distL="0" distR="0">
                  <wp:extent cx="1771650" cy="645914"/>
                  <wp:effectExtent l="19050" t="0" r="0" b="0"/>
                  <wp:docPr id="17" name="Рисунок 16" descr="C:\Documents and Settings\konstantin.antropov\Мои документы\Google Диск\Работа\Фирменный стиль\Logo_полный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konstantin.antropov\Мои документы\Google Диск\Работа\Фирменный стиль\Logo_полный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57" cy="65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4092" w:type="dxa"/>
          </w:tcPr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300026, г</w:t>
            </w:r>
            <w:proofErr w:type="gramStart"/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.Т</w:t>
            </w:r>
            <w:proofErr w:type="gramEnd"/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ула., ул.Рязанская 22, оф.60,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 xml:space="preserve">тел./факс: (4872) 234-236, 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(499) 705-74-80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left" w:pos="0"/>
              </w:tabs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1498">
              <w:rPr>
                <w:rFonts w:asciiTheme="minorHAnsi" w:hAnsiTheme="minorHAnsi"/>
                <w:sz w:val="20"/>
                <w:szCs w:val="20"/>
              </w:rPr>
              <w:t xml:space="preserve">Электронная почта: 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sales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@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razumlab</w:t>
            </w:r>
            <w:r w:rsidRPr="00F71498">
              <w:rPr>
                <w:rFonts w:asciiTheme="minorHAnsi" w:hAnsiTheme="minorHAnsi"/>
                <w:sz w:val="20"/>
                <w:szCs w:val="20"/>
              </w:rPr>
              <w:t>.</w:t>
            </w:r>
            <w:r w:rsidRPr="00F71498">
              <w:rPr>
                <w:rFonts w:asciiTheme="minorHAnsi" w:hAnsiTheme="minorHAnsi"/>
                <w:sz w:val="20"/>
                <w:szCs w:val="20"/>
                <w:lang w:val="en-US"/>
              </w:rPr>
              <w:t>ru</w:t>
            </w:r>
          </w:p>
          <w:p w:rsidR="00F71498" w:rsidRPr="00F71498" w:rsidRDefault="00F71498" w:rsidP="00FF2671">
            <w:pPr>
              <w:pStyle w:val="20"/>
              <w:numPr>
                <w:ilvl w:val="0"/>
                <w:numId w:val="0"/>
              </w:numPr>
              <w:tabs>
                <w:tab w:val="clear" w:pos="624"/>
                <w:tab w:val="clear" w:pos="851"/>
                <w:tab w:val="left" w:pos="0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http</w:t>
            </w: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://</w:t>
            </w: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razumlab</w:t>
            </w:r>
            <w:r w:rsidRPr="00F7149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  <w:r w:rsidRPr="00F71498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24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7D2334" w:rsidP="007D2334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5296619" cy="1516296"/>
            <wp:effectExtent l="0" t="0" r="0" b="0"/>
            <wp:docPr id="4" name="Рисунок 1" descr="\\Vegaserver\mexch\Фото\СВП-11\G13\_DSC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gaserver\mexch\Фото\СВП-11\G13\_DSC0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00" cy="151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DB5613" w:rsidP="00DB5613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jc w:val="left"/>
        <w:rPr>
          <w:rFonts w:asciiTheme="minorHAnsi" w:hAnsiTheme="minorHAnsi" w:cs="Times New Roman"/>
          <w:sz w:val="20"/>
          <w:szCs w:val="20"/>
        </w:rPr>
      </w:pPr>
      <w:r w:rsidRPr="007D2334">
        <w:rPr>
          <w:rFonts w:asciiTheme="minorHAnsi" w:hAnsiTheme="minorHAnsi" w:cs="Times New Roman"/>
          <w:sz w:val="20"/>
          <w:szCs w:val="20"/>
        </w:rPr>
        <w:tab/>
      </w:r>
      <w:r w:rsidRPr="00DB5613">
        <w:rPr>
          <w:rFonts w:asciiTheme="minorHAnsi" w:hAnsiTheme="minorHAnsi" w:cs="Times New Roman"/>
          <w:sz w:val="20"/>
          <w:szCs w:val="20"/>
        </w:rPr>
        <w:t xml:space="preserve">  </w:t>
      </w:r>
      <w:r w:rsidRPr="00DB5613">
        <w:rPr>
          <w:rFonts w:asciiTheme="minorHAnsi" w:hAnsiTheme="minorHAnsi" w:cs="Times New Roman"/>
          <w:sz w:val="20"/>
          <w:szCs w:val="20"/>
        </w:rPr>
        <w:tab/>
        <w:t xml:space="preserve"> 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7D2334" w:rsidRDefault="00B36426" w:rsidP="00FF2671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B36426">
        <w:rPr>
          <w:rFonts w:asciiTheme="minorHAnsi" w:hAnsiTheme="minorHAnsi"/>
          <w:b/>
          <w:sz w:val="32"/>
          <w:szCs w:val="32"/>
        </w:rPr>
        <w:t>Лампа све</w:t>
      </w:r>
      <w:r>
        <w:rPr>
          <w:rFonts w:asciiTheme="minorHAnsi" w:hAnsiTheme="minorHAnsi"/>
          <w:b/>
          <w:sz w:val="32"/>
          <w:szCs w:val="32"/>
        </w:rPr>
        <w:t xml:space="preserve">тодиодная Т8 (СВП-05) </w:t>
      </w:r>
      <w:r w:rsidRPr="00B36426">
        <w:rPr>
          <w:rFonts w:asciiTheme="minorHAnsi" w:hAnsiTheme="minorHAnsi"/>
          <w:b/>
          <w:sz w:val="32"/>
          <w:szCs w:val="32"/>
        </w:rPr>
        <w:t>с цоколем G13</w:t>
      </w:r>
      <w:r w:rsidR="007D2334">
        <w:rPr>
          <w:rFonts w:asciiTheme="minorHAnsi" w:hAnsiTheme="minorHAnsi"/>
          <w:b/>
          <w:sz w:val="32"/>
          <w:szCs w:val="32"/>
        </w:rPr>
        <w:t xml:space="preserve"> 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0"/>
          <w:szCs w:val="20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FE009A" w:rsidRDefault="00FE009A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  <w:r w:rsidRPr="00F71498">
        <w:rPr>
          <w:rFonts w:asciiTheme="minorHAnsi" w:hAnsiTheme="minorHAnsi" w:cs="Times New Roman"/>
          <w:sz w:val="32"/>
          <w:szCs w:val="32"/>
        </w:rPr>
        <w:t>Техническое  описание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jc w:val="center"/>
        <w:rPr>
          <w:rFonts w:asciiTheme="minorHAnsi" w:hAnsiTheme="minorHAnsi" w:cs="Times New Roman"/>
          <w:sz w:val="32"/>
          <w:szCs w:val="32"/>
        </w:rPr>
      </w:pPr>
      <w:r w:rsidRPr="00F71498">
        <w:rPr>
          <w:rFonts w:asciiTheme="minorHAnsi" w:hAnsiTheme="minorHAnsi" w:cs="Times New Roman"/>
          <w:sz w:val="32"/>
          <w:szCs w:val="32"/>
        </w:rPr>
        <w:t>и  инструкция  по  эксплуатации</w:t>
      </w:r>
    </w:p>
    <w:p w:rsidR="00521060" w:rsidRPr="00F71498" w:rsidRDefault="00521060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rPr>
          <w:rFonts w:asciiTheme="minorHAnsi" w:hAnsiTheme="minorHAnsi"/>
          <w:b/>
          <w:sz w:val="32"/>
          <w:szCs w:val="32"/>
        </w:rPr>
      </w:pPr>
      <w:r w:rsidRPr="00F71498">
        <w:rPr>
          <w:rFonts w:asciiTheme="minorHAnsi" w:hAnsiTheme="minorHAnsi" w:cs="Times New Roman"/>
          <w:sz w:val="20"/>
          <w:szCs w:val="20"/>
        </w:rPr>
        <w:br w:type="page"/>
      </w:r>
    </w:p>
    <w:p w:rsidR="007F15FF" w:rsidRDefault="007F15FF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71498">
        <w:rPr>
          <w:rFonts w:asciiTheme="minorHAnsi" w:hAnsiTheme="minorHAnsi"/>
          <w:sz w:val="24"/>
          <w:szCs w:val="24"/>
          <w:lang w:eastAsia="ru-RU"/>
        </w:rPr>
        <w:lastRenderedPageBreak/>
        <w:t>НАЗНАЧЕНИЕ</w:t>
      </w:r>
    </w:p>
    <w:p w:rsidR="00B64671" w:rsidRPr="00F71498" w:rsidRDefault="00B64671" w:rsidP="00B64671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/>
          <w:sz w:val="24"/>
          <w:szCs w:val="24"/>
          <w:lang w:eastAsia="ru-RU"/>
        </w:rPr>
      </w:pPr>
    </w:p>
    <w:p w:rsidR="00FC74D0" w:rsidRPr="00F71498" w:rsidRDefault="00520E32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71498">
        <w:rPr>
          <w:rFonts w:asciiTheme="minorHAnsi" w:hAnsiTheme="minorHAnsi" w:cs="Times New Roman"/>
          <w:sz w:val="24"/>
        </w:rPr>
        <w:t xml:space="preserve">Светодиодные </w:t>
      </w:r>
      <w:r w:rsidR="00B36426">
        <w:rPr>
          <w:rFonts w:asciiTheme="minorHAnsi" w:hAnsiTheme="minorHAnsi" w:cs="Times New Roman"/>
          <w:sz w:val="24"/>
        </w:rPr>
        <w:t>лампы</w:t>
      </w:r>
      <w:r w:rsidR="00FC74D0" w:rsidRPr="00F71498">
        <w:rPr>
          <w:rFonts w:asciiTheme="minorHAnsi" w:hAnsiTheme="minorHAnsi" w:cs="Times New Roman"/>
          <w:sz w:val="24"/>
        </w:rPr>
        <w:t xml:space="preserve"> серии </w:t>
      </w:r>
      <w:r w:rsidR="00B36426" w:rsidRPr="00B36426">
        <w:rPr>
          <w:rFonts w:asciiTheme="minorHAnsi" w:hAnsiTheme="minorHAnsi" w:cs="Times New Roman"/>
          <w:sz w:val="24"/>
        </w:rPr>
        <w:t>Т8</w:t>
      </w:r>
      <w:r w:rsidR="00B36426">
        <w:rPr>
          <w:rFonts w:asciiTheme="minorHAnsi" w:hAnsiTheme="minorHAnsi" w:cs="Times New Roman"/>
          <w:sz w:val="24"/>
        </w:rPr>
        <w:t xml:space="preserve"> </w:t>
      </w:r>
      <w:r w:rsidR="00B36426" w:rsidRPr="00B36426">
        <w:rPr>
          <w:rFonts w:asciiTheme="minorHAnsi" w:hAnsiTheme="minorHAnsi" w:cs="Times New Roman"/>
          <w:sz w:val="24"/>
        </w:rPr>
        <w:t xml:space="preserve"> (СВП-05)</w:t>
      </w:r>
      <w:r w:rsidR="00FC74D0" w:rsidRPr="00F71498">
        <w:rPr>
          <w:rFonts w:asciiTheme="minorHAnsi" w:hAnsiTheme="minorHAnsi" w:cs="Times New Roman"/>
          <w:sz w:val="24"/>
        </w:rPr>
        <w:t xml:space="preserve"> </w:t>
      </w:r>
      <w:r w:rsidR="00B36426">
        <w:rPr>
          <w:rFonts w:asciiTheme="minorHAnsi" w:hAnsiTheme="minorHAnsi" w:cs="Times New Roman"/>
          <w:sz w:val="24"/>
        </w:rPr>
        <w:t xml:space="preserve">с цоколем </w:t>
      </w:r>
      <w:r w:rsidR="00B36426">
        <w:rPr>
          <w:rFonts w:asciiTheme="minorHAnsi" w:hAnsiTheme="minorHAnsi" w:cs="Times New Roman"/>
          <w:sz w:val="24"/>
          <w:lang w:val="en-US"/>
        </w:rPr>
        <w:t>G</w:t>
      </w:r>
      <w:r w:rsidR="00B36426" w:rsidRPr="00B36426">
        <w:rPr>
          <w:rFonts w:asciiTheme="minorHAnsi" w:hAnsiTheme="minorHAnsi" w:cs="Times New Roman"/>
          <w:sz w:val="24"/>
        </w:rPr>
        <w:t xml:space="preserve">13 </w:t>
      </w:r>
      <w:r w:rsidR="00FC74D0" w:rsidRPr="00F71498">
        <w:rPr>
          <w:rFonts w:asciiTheme="minorHAnsi" w:hAnsiTheme="minorHAnsi" w:cs="Times New Roman"/>
          <w:sz w:val="24"/>
        </w:rPr>
        <w:t xml:space="preserve">предназначены для </w:t>
      </w:r>
      <w:r w:rsidR="00376840" w:rsidRPr="00F71498">
        <w:rPr>
          <w:rFonts w:asciiTheme="minorHAnsi" w:hAnsiTheme="minorHAnsi" w:cs="Times New Roman"/>
          <w:sz w:val="24"/>
        </w:rPr>
        <w:t xml:space="preserve">освещения </w:t>
      </w:r>
      <w:r w:rsidR="00595426" w:rsidRPr="00F71498">
        <w:rPr>
          <w:rFonts w:asciiTheme="minorHAnsi" w:hAnsiTheme="minorHAnsi" w:cs="Times New Roman"/>
          <w:sz w:val="24"/>
        </w:rPr>
        <w:t>промышленных</w:t>
      </w:r>
      <w:r w:rsidR="00275FF8" w:rsidRPr="00F71498">
        <w:rPr>
          <w:rFonts w:asciiTheme="minorHAnsi" w:hAnsiTheme="minorHAnsi" w:cs="Times New Roman"/>
          <w:sz w:val="24"/>
        </w:rPr>
        <w:t>, вспомогательных</w:t>
      </w:r>
      <w:r w:rsidR="00595426" w:rsidRPr="00F71498">
        <w:rPr>
          <w:rFonts w:asciiTheme="minorHAnsi" w:hAnsiTheme="minorHAnsi" w:cs="Times New Roman"/>
          <w:sz w:val="24"/>
        </w:rPr>
        <w:t>,</w:t>
      </w:r>
      <w:r w:rsidR="00275FF8" w:rsidRPr="00F71498">
        <w:rPr>
          <w:rFonts w:asciiTheme="minorHAnsi" w:hAnsiTheme="minorHAnsi" w:cs="Times New Roman"/>
          <w:sz w:val="24"/>
        </w:rPr>
        <w:t xml:space="preserve"> специальных</w:t>
      </w:r>
      <w:r w:rsidR="00376840" w:rsidRPr="00F71498">
        <w:rPr>
          <w:rFonts w:asciiTheme="minorHAnsi" w:hAnsiTheme="minorHAnsi" w:cs="Times New Roman"/>
          <w:sz w:val="24"/>
        </w:rPr>
        <w:t xml:space="preserve"> и других</w:t>
      </w:r>
      <w:r w:rsidR="00275FF8" w:rsidRPr="00F71498">
        <w:rPr>
          <w:rFonts w:asciiTheme="minorHAnsi" w:hAnsiTheme="minorHAnsi" w:cs="Times New Roman"/>
          <w:sz w:val="24"/>
        </w:rPr>
        <w:t xml:space="preserve"> помещений</w:t>
      </w:r>
      <w:r w:rsidR="00B64671">
        <w:rPr>
          <w:rFonts w:asciiTheme="minorHAnsi" w:hAnsiTheme="minorHAnsi" w:cs="Times New Roman"/>
          <w:sz w:val="24"/>
        </w:rPr>
        <w:t>, путем модернизации старых светильников с люминесцентными лампами</w:t>
      </w:r>
      <w:r w:rsidR="00376840" w:rsidRPr="00F71498">
        <w:rPr>
          <w:rFonts w:asciiTheme="minorHAnsi" w:hAnsiTheme="minorHAnsi" w:cs="Times New Roman"/>
          <w:sz w:val="24"/>
        </w:rPr>
        <w:t>.</w:t>
      </w:r>
      <w:r w:rsidR="000C5503" w:rsidRPr="00F71498">
        <w:rPr>
          <w:rFonts w:asciiTheme="minorHAnsi" w:hAnsiTheme="minorHAnsi" w:cs="Times New Roman"/>
          <w:sz w:val="24"/>
        </w:rPr>
        <w:t xml:space="preserve"> Могут эксплуатироваться в жестких условиях окружающей среды.</w:t>
      </w:r>
      <w:r w:rsidR="00642EE2" w:rsidRPr="00F71498">
        <w:rPr>
          <w:rFonts w:asciiTheme="minorHAnsi" w:hAnsiTheme="minorHAnsi" w:cs="Times New Roman"/>
          <w:sz w:val="24"/>
        </w:rPr>
        <w:t xml:space="preserve"> </w:t>
      </w:r>
    </w:p>
    <w:p w:rsidR="005B4394" w:rsidRPr="00F71498" w:rsidRDefault="005B4394" w:rsidP="00FF2671">
      <w:pPr>
        <w:pStyle w:val="20"/>
        <w:numPr>
          <w:ilvl w:val="0"/>
          <w:numId w:val="0"/>
        </w:numPr>
        <w:tabs>
          <w:tab w:val="clear" w:pos="624"/>
          <w:tab w:val="clear" w:pos="851"/>
          <w:tab w:val="left" w:pos="0"/>
        </w:tabs>
        <w:spacing w:before="0"/>
        <w:ind w:firstLine="709"/>
        <w:rPr>
          <w:rFonts w:asciiTheme="minorHAnsi" w:hAnsiTheme="minorHAnsi"/>
          <w:sz w:val="24"/>
        </w:rPr>
      </w:pPr>
    </w:p>
    <w:p w:rsidR="000C5503" w:rsidRPr="00F71498" w:rsidRDefault="000C5503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71498">
        <w:rPr>
          <w:rFonts w:asciiTheme="minorHAnsi" w:hAnsiTheme="minorHAnsi"/>
          <w:sz w:val="24"/>
          <w:szCs w:val="24"/>
          <w:lang w:eastAsia="ru-RU"/>
        </w:rPr>
        <w:t>ТЕХНИЧЕСКИЕ ХАРАКТЕРИСТИКИ И РАЗНОВИДНОСТИ</w:t>
      </w:r>
    </w:p>
    <w:p w:rsidR="000C5503" w:rsidRPr="00F71498" w:rsidRDefault="000C5503" w:rsidP="00FF26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  <w:lang w:eastAsia="ru-RU"/>
        </w:rPr>
      </w:pPr>
    </w:p>
    <w:p w:rsidR="000C5503" w:rsidRPr="004D080F" w:rsidRDefault="000C5503" w:rsidP="00FF267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900D95">
        <w:rPr>
          <w:rFonts w:asciiTheme="minorHAnsi" w:hAnsiTheme="minorHAnsi"/>
          <w:i/>
          <w:sz w:val="24"/>
          <w:szCs w:val="24"/>
          <w:lang w:eastAsia="ru-RU"/>
        </w:rPr>
        <w:t>Корпус</w:t>
      </w:r>
      <w:r w:rsidRPr="00900D95">
        <w:rPr>
          <w:rFonts w:asciiTheme="minorHAnsi" w:hAnsiTheme="minorHAnsi"/>
          <w:sz w:val="24"/>
          <w:szCs w:val="24"/>
          <w:lang w:eastAsia="ru-RU"/>
        </w:rPr>
        <w:t xml:space="preserve">  - поликарбонатная труба диаметром 30 мм.</w:t>
      </w:r>
      <w:r w:rsidR="004D080F" w:rsidRPr="004D080F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4D080F">
        <w:rPr>
          <w:rFonts w:asciiTheme="minorHAnsi" w:hAnsiTheme="minorHAnsi"/>
          <w:sz w:val="24"/>
          <w:szCs w:val="24"/>
          <w:lang w:eastAsia="ru-RU"/>
        </w:rPr>
        <w:t>Труба производится в матовом и прозрачном исполнении.</w:t>
      </w:r>
    </w:p>
    <w:p w:rsidR="00595426" w:rsidRDefault="00595426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00D95">
        <w:rPr>
          <w:rFonts w:asciiTheme="minorHAnsi" w:hAnsiTheme="minorHAnsi"/>
          <w:b/>
          <w:sz w:val="24"/>
          <w:szCs w:val="24"/>
        </w:rPr>
        <w:t xml:space="preserve">Цветность*: </w:t>
      </w:r>
      <w:r w:rsidR="000C5503" w:rsidRPr="00900D95">
        <w:rPr>
          <w:rFonts w:asciiTheme="minorHAnsi" w:hAnsiTheme="minorHAnsi"/>
          <w:b/>
          <w:sz w:val="24"/>
          <w:szCs w:val="24"/>
        </w:rPr>
        <w:t xml:space="preserve">  </w:t>
      </w:r>
      <w:r w:rsidRPr="00900D95">
        <w:rPr>
          <w:rFonts w:asciiTheme="minorHAnsi" w:hAnsiTheme="minorHAnsi"/>
          <w:sz w:val="24"/>
          <w:szCs w:val="24"/>
        </w:rPr>
        <w:t>3</w:t>
      </w:r>
      <w:r w:rsidR="009E2C94">
        <w:rPr>
          <w:rFonts w:asciiTheme="minorHAnsi" w:hAnsiTheme="minorHAnsi"/>
          <w:sz w:val="24"/>
          <w:szCs w:val="24"/>
        </w:rPr>
        <w:t>2</w:t>
      </w:r>
      <w:r w:rsidRPr="00900D95">
        <w:rPr>
          <w:rFonts w:asciiTheme="minorHAnsi" w:hAnsiTheme="minorHAnsi"/>
          <w:sz w:val="24"/>
          <w:szCs w:val="24"/>
        </w:rPr>
        <w:t xml:space="preserve">00К – </w:t>
      </w:r>
      <w:proofErr w:type="gramStart"/>
      <w:r w:rsidRPr="00900D95">
        <w:rPr>
          <w:rFonts w:asciiTheme="minorHAnsi" w:hAnsiTheme="minorHAnsi"/>
          <w:sz w:val="24"/>
          <w:szCs w:val="24"/>
        </w:rPr>
        <w:t>тепл</w:t>
      </w:r>
      <w:r w:rsidR="000F4819">
        <w:rPr>
          <w:rFonts w:asciiTheme="minorHAnsi" w:hAnsiTheme="minorHAnsi"/>
          <w:sz w:val="24"/>
          <w:szCs w:val="24"/>
        </w:rPr>
        <w:t>ый</w:t>
      </w:r>
      <w:proofErr w:type="gramEnd"/>
      <w:r w:rsidR="000F4819">
        <w:rPr>
          <w:rFonts w:asciiTheme="minorHAnsi" w:hAnsiTheme="minorHAnsi"/>
          <w:sz w:val="24"/>
          <w:szCs w:val="24"/>
        </w:rPr>
        <w:t xml:space="preserve"> белый</w:t>
      </w:r>
    </w:p>
    <w:p w:rsidR="000F481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4</w:t>
      </w:r>
      <w:r w:rsidR="00E71400" w:rsidRPr="00E71400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00К – нейтральный белый</w:t>
      </w:r>
    </w:p>
    <w:p w:rsidR="00595426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6500К – холодный белый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450нм – синий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595нм – зеленый</w:t>
      </w:r>
    </w:p>
    <w:p w:rsidR="00E91529" w:rsidRPr="00900D95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650нм – красный</w:t>
      </w:r>
    </w:p>
    <w:p w:rsidR="00595426" w:rsidRDefault="000F4819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95426" w:rsidRPr="00900D95">
        <w:rPr>
          <w:rFonts w:asciiTheme="minorHAnsi" w:hAnsiTheme="minorHAnsi"/>
          <w:sz w:val="24"/>
          <w:szCs w:val="24"/>
        </w:rPr>
        <w:t>*возможны варианты</w:t>
      </w:r>
      <w:r w:rsidR="00F30D79" w:rsidRPr="00900D9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 комбинации, </w:t>
      </w:r>
      <w:r w:rsidR="00F30D79" w:rsidRPr="00900D95">
        <w:rPr>
          <w:rFonts w:asciiTheme="minorHAnsi" w:hAnsiTheme="minorHAnsi"/>
          <w:sz w:val="24"/>
          <w:szCs w:val="24"/>
        </w:rPr>
        <w:t>необходимые заказчику</w:t>
      </w:r>
      <w:r w:rsidR="00595426" w:rsidRPr="00900D95">
        <w:rPr>
          <w:rFonts w:asciiTheme="minorHAnsi" w:hAnsiTheme="minorHAnsi"/>
          <w:sz w:val="24"/>
          <w:szCs w:val="24"/>
        </w:rPr>
        <w:t>.</w:t>
      </w:r>
    </w:p>
    <w:p w:rsidR="00E21152" w:rsidRDefault="00E21152" w:rsidP="00FF26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8"/>
        <w:gridCol w:w="3444"/>
      </w:tblGrid>
      <w:tr w:rsidR="00642EE2" w:rsidRPr="00F71498" w:rsidTr="000F4819">
        <w:trPr>
          <w:jc w:val="center"/>
        </w:trPr>
        <w:tc>
          <w:tcPr>
            <w:tcW w:w="6378" w:type="dxa"/>
          </w:tcPr>
          <w:p w:rsidR="00642EE2" w:rsidRPr="000F4819" w:rsidRDefault="00642EE2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Напряжение питания:</w:t>
            </w:r>
          </w:p>
        </w:tc>
        <w:tc>
          <w:tcPr>
            <w:tcW w:w="3444" w:type="dxa"/>
          </w:tcPr>
          <w:p w:rsidR="00642EE2" w:rsidRPr="000F4819" w:rsidRDefault="00642EE2" w:rsidP="00FF2671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  <w:lang w:val="en-US"/>
              </w:rPr>
              <w:t>1</w:t>
            </w:r>
            <w:r w:rsidRPr="000F4819">
              <w:rPr>
                <w:rFonts w:asciiTheme="minorHAnsi" w:hAnsiTheme="minorHAnsi" w:cs="Times New Roman"/>
                <w:sz w:val="24"/>
              </w:rPr>
              <w:t>70В...250В</w:t>
            </w:r>
          </w:p>
        </w:tc>
      </w:tr>
      <w:tr w:rsidR="00642EE2" w:rsidRPr="00F71498" w:rsidTr="000F4819">
        <w:trPr>
          <w:jc w:val="center"/>
        </w:trPr>
        <w:tc>
          <w:tcPr>
            <w:tcW w:w="6378" w:type="dxa"/>
          </w:tcPr>
          <w:p w:rsidR="00642EE2" w:rsidRPr="000F4819" w:rsidRDefault="00642EE2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Частота питающей сети:</w:t>
            </w:r>
          </w:p>
        </w:tc>
        <w:tc>
          <w:tcPr>
            <w:tcW w:w="3444" w:type="dxa"/>
          </w:tcPr>
          <w:p w:rsidR="00642EE2" w:rsidRPr="000F4819" w:rsidRDefault="00642EE2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</w:rPr>
              <w:t>переменное 50Гц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Режим работы:</w:t>
            </w:r>
          </w:p>
        </w:tc>
        <w:tc>
          <w:tcPr>
            <w:tcW w:w="3444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</w:rPr>
              <w:t>круглосуточный</w:t>
            </w:r>
          </w:p>
        </w:tc>
      </w:tr>
      <w:tr w:rsidR="008F056A" w:rsidRPr="00F71498" w:rsidTr="000F4819">
        <w:trPr>
          <w:jc w:val="center"/>
        </w:trPr>
        <w:tc>
          <w:tcPr>
            <w:tcW w:w="6378" w:type="dxa"/>
          </w:tcPr>
          <w:p w:rsidR="008F056A" w:rsidRPr="000F4819" w:rsidRDefault="008F056A" w:rsidP="00FF2671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rPr>
                <w:rFonts w:asciiTheme="minorHAnsi" w:hAnsiTheme="minorHAnsi" w:cs="Times New Roman"/>
                <w:sz w:val="24"/>
              </w:rPr>
            </w:pPr>
            <w:r w:rsidRPr="000F4819">
              <w:rPr>
                <w:rFonts w:asciiTheme="minorHAnsi" w:hAnsiTheme="minorHAnsi" w:cs="Times New Roman"/>
                <w:b/>
                <w:sz w:val="24"/>
              </w:rPr>
              <w:t>Диапазон рабочих температур окр</w:t>
            </w:r>
            <w:r w:rsidR="00A07E3F" w:rsidRPr="000F4819">
              <w:rPr>
                <w:rFonts w:asciiTheme="minorHAnsi" w:hAnsiTheme="minorHAnsi" w:cs="Times New Roman"/>
                <w:b/>
                <w:sz w:val="24"/>
              </w:rPr>
              <w:t xml:space="preserve">ужающей </w:t>
            </w:r>
            <w:r w:rsidRPr="000F4819">
              <w:rPr>
                <w:rFonts w:asciiTheme="minorHAnsi" w:hAnsiTheme="minorHAnsi" w:cs="Times New Roman"/>
                <w:b/>
                <w:sz w:val="24"/>
              </w:rPr>
              <w:t>среды:</w:t>
            </w:r>
          </w:p>
        </w:tc>
        <w:tc>
          <w:tcPr>
            <w:tcW w:w="3444" w:type="dxa"/>
          </w:tcPr>
          <w:p w:rsidR="008F056A" w:rsidRPr="000F4819" w:rsidRDefault="008F056A" w:rsidP="00E21152">
            <w:pPr>
              <w:pStyle w:val="3"/>
              <w:numPr>
                <w:ilvl w:val="0"/>
                <w:numId w:val="0"/>
              </w:numPr>
              <w:tabs>
                <w:tab w:val="clear" w:pos="624"/>
              </w:tabs>
              <w:spacing w:before="0"/>
              <w:jc w:val="center"/>
              <w:rPr>
                <w:rFonts w:asciiTheme="minorHAnsi" w:hAnsiTheme="minorHAnsi"/>
                <w:sz w:val="24"/>
              </w:rPr>
            </w:pPr>
            <w:r w:rsidRPr="000F4819">
              <w:rPr>
                <w:rFonts w:asciiTheme="minorHAnsi" w:hAnsiTheme="minorHAnsi" w:cs="Times New Roman"/>
                <w:sz w:val="24"/>
              </w:rPr>
              <w:t>-</w:t>
            </w:r>
            <w:r w:rsidR="00E21152">
              <w:rPr>
                <w:rFonts w:asciiTheme="minorHAnsi" w:hAnsiTheme="minorHAnsi" w:cs="Times New Roman"/>
                <w:sz w:val="24"/>
              </w:rPr>
              <w:t>40</w:t>
            </w:r>
            <w:r w:rsidRPr="000F4819">
              <w:rPr>
                <w:rFonts w:asciiTheme="minorHAnsi" w:hAnsiTheme="minorHAnsi" w:cs="Times New Roman"/>
                <w:sz w:val="24"/>
              </w:rPr>
              <w:t>...+</w:t>
            </w:r>
            <w:r w:rsidR="00E21152">
              <w:rPr>
                <w:rFonts w:asciiTheme="minorHAnsi" w:hAnsiTheme="minorHAnsi" w:cs="Times New Roman"/>
                <w:sz w:val="24"/>
              </w:rPr>
              <w:t>5</w:t>
            </w:r>
            <w:r w:rsidRPr="000F4819">
              <w:rPr>
                <w:rFonts w:asciiTheme="minorHAnsi" w:hAnsiTheme="minorHAnsi" w:cs="Times New Roman"/>
                <w:sz w:val="24"/>
                <w:lang w:val="en-US"/>
              </w:rPr>
              <w:t>5</w:t>
            </w:r>
            <w:r w:rsidRPr="000F4819">
              <w:rPr>
                <w:rFonts w:asciiTheme="minorHAnsi" w:hAnsiTheme="minorHAnsi" w:cs="Times New Roman"/>
                <w:sz w:val="24"/>
              </w:rPr>
              <w:t xml:space="preserve"> </w:t>
            </w:r>
            <w:r w:rsidRPr="000F4819">
              <w:rPr>
                <w:rFonts w:asciiTheme="minorHAnsi" w:hAnsiTheme="minorHAnsi"/>
                <w:sz w:val="24"/>
                <w:vertAlign w:val="superscript"/>
              </w:rPr>
              <w:t>0</w:t>
            </w:r>
            <w:r w:rsidRPr="000F4819">
              <w:rPr>
                <w:rFonts w:asciiTheme="minorHAnsi" w:hAnsiTheme="minorHAnsi"/>
                <w:sz w:val="24"/>
              </w:rPr>
              <w:t>С</w:t>
            </w:r>
          </w:p>
        </w:tc>
      </w:tr>
    </w:tbl>
    <w:p w:rsidR="00E91529" w:rsidRPr="00F71498" w:rsidRDefault="00E91529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9870" w:type="dxa"/>
        <w:jc w:val="center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2288"/>
        <w:gridCol w:w="2481"/>
        <w:gridCol w:w="2973"/>
      </w:tblGrid>
      <w:tr w:rsidR="000F4819" w:rsidRPr="00F71498" w:rsidTr="000F4819">
        <w:trPr>
          <w:jc w:val="center"/>
        </w:trPr>
        <w:tc>
          <w:tcPr>
            <w:tcW w:w="2128" w:type="dxa"/>
            <w:vAlign w:val="center"/>
          </w:tcPr>
          <w:p w:rsidR="000F4819" w:rsidRPr="00F71498" w:rsidRDefault="000F4819" w:rsidP="00FF2671">
            <w:pPr>
              <w:pStyle w:val="a7"/>
              <w:spacing w:before="0" w:beforeAutospacing="0" w:after="0" w:afterAutospacing="0"/>
              <w:ind w:left="993" w:hanging="9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Световой поток</w:t>
            </w:r>
          </w:p>
        </w:tc>
        <w:tc>
          <w:tcPr>
            <w:tcW w:w="2288" w:type="dxa"/>
            <w:vAlign w:val="center"/>
          </w:tcPr>
          <w:p w:rsidR="000F4819" w:rsidRPr="00F71498" w:rsidRDefault="000F4819" w:rsidP="00FF2671">
            <w:pPr>
              <w:pStyle w:val="a7"/>
              <w:spacing w:before="0" w:beforeAutospacing="0" w:after="0" w:afterAutospacing="0"/>
              <w:ind w:left="993" w:hanging="9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1498">
              <w:rPr>
                <w:rFonts w:asciiTheme="minorHAnsi" w:hAnsiTheme="minorHAnsi"/>
                <w:b/>
                <w:sz w:val="20"/>
                <w:szCs w:val="20"/>
              </w:rPr>
              <w:t>Мощность</w:t>
            </w:r>
          </w:p>
        </w:tc>
        <w:tc>
          <w:tcPr>
            <w:tcW w:w="2481" w:type="dxa"/>
            <w:vAlign w:val="center"/>
          </w:tcPr>
          <w:p w:rsidR="000F4819" w:rsidRPr="00F71498" w:rsidRDefault="000F4819" w:rsidP="00FF26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F71498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Масса, не более</w:t>
            </w:r>
          </w:p>
        </w:tc>
        <w:tc>
          <w:tcPr>
            <w:tcW w:w="2973" w:type="dxa"/>
            <w:vAlign w:val="center"/>
          </w:tcPr>
          <w:p w:rsidR="000F4819" w:rsidRPr="00F71498" w:rsidRDefault="000F4819" w:rsidP="00FF26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F71498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Габаритные размеры,</w:t>
            </w:r>
          </w:p>
          <w:p w:rsidR="000F4819" w:rsidRPr="00F71498" w:rsidRDefault="000F4819" w:rsidP="00FF26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F71498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не более</w:t>
            </w:r>
          </w:p>
        </w:tc>
      </w:tr>
      <w:tr w:rsidR="000F4819" w:rsidRPr="00F71498" w:rsidTr="000F4819">
        <w:trPr>
          <w:jc w:val="center"/>
        </w:trPr>
        <w:tc>
          <w:tcPr>
            <w:tcW w:w="2128" w:type="dxa"/>
          </w:tcPr>
          <w:p w:rsidR="000F4819" w:rsidRPr="00F71498" w:rsidRDefault="004D080F" w:rsidP="00E714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2800</w:t>
            </w:r>
            <w:r w:rsidR="000F4819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Лм</w:t>
            </w:r>
          </w:p>
        </w:tc>
        <w:tc>
          <w:tcPr>
            <w:tcW w:w="2288" w:type="dxa"/>
            <w:vAlign w:val="center"/>
          </w:tcPr>
          <w:p w:rsidR="000F4819" w:rsidRPr="00F71498" w:rsidRDefault="004D080F" w:rsidP="00E7140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20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Вт</w:t>
            </w:r>
          </w:p>
        </w:tc>
        <w:tc>
          <w:tcPr>
            <w:tcW w:w="2481" w:type="dxa"/>
          </w:tcPr>
          <w:p w:rsidR="000F4819" w:rsidRPr="00F71498" w:rsidRDefault="00BF4BC3" w:rsidP="00C800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 xml:space="preserve">320 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73" w:type="dxa"/>
            <w:vAlign w:val="center"/>
          </w:tcPr>
          <w:p w:rsidR="000F4819" w:rsidRPr="00F71498" w:rsidRDefault="004D080F" w:rsidP="00FF26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1200</w:t>
            </w:r>
            <w:r w:rsidR="000F4819" w:rsidRPr="00F714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х 55 х 40 мм</w:t>
            </w:r>
          </w:p>
        </w:tc>
      </w:tr>
    </w:tbl>
    <w:p w:rsidR="00642EE2" w:rsidRPr="00F71498" w:rsidRDefault="00642EE2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0F4819" w:rsidRPr="00874F53" w:rsidRDefault="000F4819" w:rsidP="00FF2671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582214" w:rsidRPr="000F4819" w:rsidRDefault="00FF2671" w:rsidP="00FF267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582214" w:rsidRPr="000F4819">
        <w:rPr>
          <w:rFonts w:asciiTheme="minorHAnsi" w:hAnsiTheme="minorHAnsi"/>
          <w:b/>
          <w:sz w:val="24"/>
          <w:szCs w:val="24"/>
        </w:rPr>
        <w:t xml:space="preserve">Яркостные характеристики для цветности </w:t>
      </w:r>
      <w:r w:rsidR="000F4819" w:rsidRPr="000F4819">
        <w:rPr>
          <w:rFonts w:asciiTheme="minorHAnsi" w:hAnsiTheme="minorHAnsi"/>
          <w:b/>
          <w:sz w:val="24"/>
          <w:szCs w:val="24"/>
        </w:rPr>
        <w:t>4</w:t>
      </w:r>
      <w:r w:rsidR="009E2C94">
        <w:rPr>
          <w:rFonts w:asciiTheme="minorHAnsi" w:hAnsiTheme="minorHAnsi"/>
          <w:b/>
          <w:sz w:val="24"/>
          <w:szCs w:val="24"/>
        </w:rPr>
        <w:t>5</w:t>
      </w:r>
      <w:r w:rsidR="000F4819" w:rsidRPr="000F4819">
        <w:rPr>
          <w:rFonts w:asciiTheme="minorHAnsi" w:hAnsiTheme="minorHAnsi"/>
          <w:b/>
          <w:sz w:val="24"/>
          <w:szCs w:val="24"/>
        </w:rPr>
        <w:t>00</w:t>
      </w:r>
      <w:r w:rsidR="00582214" w:rsidRPr="000F4819">
        <w:rPr>
          <w:rFonts w:asciiTheme="minorHAnsi" w:hAnsiTheme="minorHAnsi"/>
          <w:b/>
          <w:sz w:val="24"/>
          <w:szCs w:val="24"/>
        </w:rPr>
        <w:t>К.</w:t>
      </w:r>
    </w:p>
    <w:p w:rsidR="00A7775C" w:rsidRPr="00F71498" w:rsidRDefault="00A7775C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B650A4" w:rsidRDefault="00046D39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  <w:r>
        <w:rPr>
          <w:rFonts w:asciiTheme="minorHAnsi" w:eastAsia="Times New Roman" w:hAnsiTheme="minorHAnsi"/>
          <w:noProof/>
          <w:sz w:val="20"/>
          <w:szCs w:val="20"/>
          <w:lang w:eastAsia="ru-RU"/>
        </w:rPr>
        <w:drawing>
          <wp:inline distT="0" distB="0" distL="0" distR="0">
            <wp:extent cx="4606113" cy="3847921"/>
            <wp:effectExtent l="19050" t="0" r="398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12" cy="38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39" w:rsidRPr="00F71498" w:rsidRDefault="00046D39" w:rsidP="00FF2671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0C5503" w:rsidRDefault="000C5503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F2671">
        <w:rPr>
          <w:rFonts w:asciiTheme="minorHAnsi" w:hAnsiTheme="minorHAnsi"/>
          <w:sz w:val="24"/>
          <w:szCs w:val="24"/>
          <w:lang w:eastAsia="ru-RU"/>
        </w:rPr>
        <w:t>ПОДКЛЮЧЕНИЕ</w:t>
      </w:r>
      <w:r w:rsidR="00A259E1" w:rsidRPr="00FF2671">
        <w:rPr>
          <w:rFonts w:asciiTheme="minorHAnsi" w:hAnsiTheme="minorHAnsi"/>
          <w:sz w:val="24"/>
          <w:szCs w:val="24"/>
          <w:lang w:val="en-US" w:eastAsia="ru-RU"/>
        </w:rPr>
        <w:t xml:space="preserve"> </w:t>
      </w:r>
      <w:r w:rsidR="00A259E1" w:rsidRPr="00FF2671">
        <w:rPr>
          <w:rFonts w:asciiTheme="minorHAnsi" w:hAnsiTheme="minorHAnsi"/>
          <w:sz w:val="24"/>
          <w:szCs w:val="24"/>
          <w:lang w:eastAsia="ru-RU"/>
        </w:rPr>
        <w:t>И ЭКСПЛУАТАЦИЯ</w:t>
      </w:r>
    </w:p>
    <w:p w:rsidR="004D080F" w:rsidRDefault="004D080F" w:rsidP="004D08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A76BE5" w:rsidRDefault="00F62F55" w:rsidP="00FF267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0F4819">
        <w:rPr>
          <w:rFonts w:asciiTheme="minorHAnsi" w:hAnsiTheme="minorHAnsi"/>
          <w:sz w:val="24"/>
          <w:szCs w:val="24"/>
        </w:rPr>
        <w:t xml:space="preserve">Монтаж осуществляется </w:t>
      </w:r>
      <w:r w:rsidR="00FF2671">
        <w:rPr>
          <w:rFonts w:asciiTheme="minorHAnsi" w:hAnsiTheme="minorHAnsi"/>
          <w:sz w:val="24"/>
          <w:szCs w:val="24"/>
        </w:rPr>
        <w:t>специально обученным персоналом</w:t>
      </w:r>
      <w:r w:rsidRPr="000F4819">
        <w:rPr>
          <w:rFonts w:asciiTheme="minorHAnsi" w:hAnsiTheme="minorHAnsi"/>
          <w:sz w:val="24"/>
          <w:szCs w:val="24"/>
        </w:rPr>
        <w:t xml:space="preserve">. </w:t>
      </w:r>
      <w:r w:rsidR="00DC3A97" w:rsidRPr="000F4819">
        <w:rPr>
          <w:rFonts w:asciiTheme="minorHAnsi" w:hAnsiTheme="minorHAnsi"/>
          <w:sz w:val="24"/>
          <w:szCs w:val="24"/>
          <w:lang w:eastAsia="ru-RU"/>
        </w:rPr>
        <w:t>Эксп</w:t>
      </w:r>
      <w:r w:rsidR="00EF4A3B" w:rsidRPr="000F4819">
        <w:rPr>
          <w:rFonts w:asciiTheme="minorHAnsi" w:hAnsiTheme="minorHAnsi"/>
          <w:sz w:val="24"/>
          <w:szCs w:val="24"/>
          <w:lang w:eastAsia="ru-RU"/>
        </w:rPr>
        <w:t>луатация светильника должна производиться в соответствии с «Правилами технической эксплуатации электроустановок потребителей»</w:t>
      </w:r>
      <w:r w:rsidR="005B4394" w:rsidRPr="000F4819">
        <w:rPr>
          <w:rFonts w:asciiTheme="minorHAnsi" w:hAnsiTheme="minorHAnsi"/>
          <w:sz w:val="24"/>
          <w:szCs w:val="24"/>
          <w:lang w:eastAsia="ru-RU"/>
        </w:rPr>
        <w:t xml:space="preserve">. </w:t>
      </w:r>
    </w:p>
    <w:p w:rsidR="00A76BE5" w:rsidRPr="00FF2671" w:rsidRDefault="00A76BE5" w:rsidP="00FF2671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A76BE5" w:rsidRDefault="00A76BE5" w:rsidP="00A76BE5">
      <w:pPr>
        <w:spacing w:after="0" w:line="240" w:lineRule="auto"/>
        <w:jc w:val="center"/>
        <w:rPr>
          <w:rFonts w:asciiTheme="minorHAnsi" w:hAnsiTheme="minorHAnsi"/>
          <w:szCs w:val="20"/>
        </w:rPr>
      </w:pPr>
    </w:p>
    <w:p w:rsidR="00A76BE5" w:rsidRDefault="00A76BE5" w:rsidP="00A76B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A76BE5">
        <w:rPr>
          <w:rFonts w:asciiTheme="minorHAnsi" w:hAnsiTheme="minorHAnsi"/>
          <w:b/>
          <w:color w:val="FF0000"/>
          <w:sz w:val="32"/>
          <w:szCs w:val="32"/>
        </w:rPr>
        <w:t>ВНИМАНИЕ: БЕЗ МОДЕРНИЗАЦИИ КОРПУСА, ПОДКЛЮЧЕНИЕ СВЕТОДИОДНОГО СВЕТИЛЬНИКА СТРОГО ЗАПРЕЩЕНО!</w:t>
      </w:r>
    </w:p>
    <w:p w:rsidR="00E21152" w:rsidRDefault="00E21152" w:rsidP="00A76B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E21152" w:rsidRPr="00A76BE5" w:rsidRDefault="00E21152" w:rsidP="00A76B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FF2671" w:rsidRDefault="00A76BE5" w:rsidP="00A76BE5">
      <w:pPr>
        <w:spacing w:after="0" w:line="240" w:lineRule="auto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  <w:lang w:eastAsia="ru-RU"/>
        </w:rPr>
        <w:drawing>
          <wp:inline distT="0" distB="0" distL="0" distR="0">
            <wp:extent cx="5511717" cy="2944803"/>
            <wp:effectExtent l="19050" t="0" r="0" b="0"/>
            <wp:docPr id="3" name="Рисунок 2" descr="\\Vegaserver\mexch\Фото\СВП-11\G13\Схема_модернизации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egaserver\mexch\Фото\СВП-11\G13\Схема_модернизации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09" cy="294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5" w:rsidRDefault="00A76BE5" w:rsidP="00A76BE5">
      <w:pPr>
        <w:spacing w:after="0" w:line="240" w:lineRule="auto"/>
        <w:jc w:val="center"/>
        <w:rPr>
          <w:rFonts w:asciiTheme="minorHAnsi" w:hAnsiTheme="minorHAnsi"/>
          <w:szCs w:val="20"/>
        </w:rPr>
      </w:pPr>
    </w:p>
    <w:p w:rsidR="00A76BE5" w:rsidRPr="00A76BE5" w:rsidRDefault="00A76BE5" w:rsidP="00A76BE5">
      <w:pPr>
        <w:spacing w:after="0" w:line="240" w:lineRule="auto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Схема </w:t>
      </w:r>
      <w:r w:rsidR="00E21152">
        <w:rPr>
          <w:rFonts w:asciiTheme="minorHAnsi" w:hAnsiTheme="minorHAnsi"/>
          <w:szCs w:val="20"/>
        </w:rPr>
        <w:t xml:space="preserve">подключения светодиодной лампы. </w:t>
      </w:r>
    </w:p>
    <w:p w:rsidR="00A76BE5" w:rsidRDefault="00A76BE5" w:rsidP="00A76BE5">
      <w:pPr>
        <w:spacing w:after="0" w:line="240" w:lineRule="auto"/>
        <w:jc w:val="center"/>
        <w:rPr>
          <w:rFonts w:asciiTheme="minorHAnsi" w:hAnsiTheme="minorHAnsi"/>
          <w:szCs w:val="20"/>
        </w:rPr>
      </w:pPr>
    </w:p>
    <w:p w:rsidR="005B4394" w:rsidRDefault="003B542E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F2671">
        <w:rPr>
          <w:rFonts w:asciiTheme="minorHAnsi" w:hAnsiTheme="minorHAnsi"/>
          <w:sz w:val="24"/>
          <w:szCs w:val="24"/>
          <w:lang w:eastAsia="ru-RU"/>
        </w:rPr>
        <w:t>КРЕПЛЕНИЕ СВЕТИЛЬНИКОВ</w:t>
      </w:r>
    </w:p>
    <w:p w:rsidR="004D080F" w:rsidRPr="004D080F" w:rsidRDefault="004D080F" w:rsidP="004D08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4D080F" w:rsidRDefault="004D080F" w:rsidP="004D080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4D080F">
        <w:rPr>
          <w:rFonts w:asciiTheme="minorHAnsi" w:hAnsiTheme="minorHAnsi"/>
          <w:sz w:val="24"/>
          <w:szCs w:val="24"/>
          <w:lang w:eastAsia="ru-RU"/>
        </w:rPr>
        <w:t>Для того</w:t>
      </w:r>
      <w:proofErr w:type="gramStart"/>
      <w:r w:rsidRPr="004D080F">
        <w:rPr>
          <w:rFonts w:asciiTheme="minorHAnsi" w:hAnsiTheme="minorHAnsi"/>
          <w:sz w:val="24"/>
          <w:szCs w:val="24"/>
          <w:lang w:eastAsia="ru-RU"/>
        </w:rPr>
        <w:t>,</w:t>
      </w:r>
      <w:proofErr w:type="gramEnd"/>
      <w:r w:rsidRPr="004D080F">
        <w:rPr>
          <w:rFonts w:asciiTheme="minorHAnsi" w:hAnsiTheme="minorHAnsi"/>
          <w:sz w:val="24"/>
          <w:szCs w:val="24"/>
          <w:lang w:eastAsia="ru-RU"/>
        </w:rPr>
        <w:t xml:space="preserve"> чтобы </w:t>
      </w:r>
      <w:r>
        <w:rPr>
          <w:rFonts w:asciiTheme="minorHAnsi" w:hAnsiTheme="minorHAnsi"/>
          <w:sz w:val="24"/>
          <w:szCs w:val="24"/>
          <w:lang w:eastAsia="ru-RU"/>
        </w:rPr>
        <w:t>светодиодный светильник серии СВП</w:t>
      </w:r>
      <w:r w:rsidRPr="004D080F">
        <w:rPr>
          <w:rFonts w:asciiTheme="minorHAnsi" w:hAnsiTheme="minorHAnsi"/>
          <w:sz w:val="24"/>
          <w:szCs w:val="24"/>
          <w:lang w:eastAsia="ru-RU"/>
        </w:rPr>
        <w:t xml:space="preserve"> с цоколем G13 установить в светильник, необходимо поместить ее в гнезда, таким образом, чтобы каждая из пар штырьков цоколя, попала в паз гнезда</w:t>
      </w:r>
      <w:r>
        <w:rPr>
          <w:rFonts w:asciiTheme="minorHAnsi" w:hAnsiTheme="minorHAnsi"/>
          <w:sz w:val="24"/>
          <w:szCs w:val="24"/>
          <w:lang w:eastAsia="ru-RU"/>
        </w:rPr>
        <w:t>.</w:t>
      </w:r>
    </w:p>
    <w:p w:rsidR="004D080F" w:rsidRDefault="004D080F" w:rsidP="004D080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inline distT="0" distB="0" distL="0" distR="0">
            <wp:extent cx="3293494" cy="2555526"/>
            <wp:effectExtent l="19050" t="0" r="0" b="0"/>
            <wp:docPr id="1" name="Рисунок 1" descr="\\Vegaserver\mexch\Фото\СВП-11\G13\_DSC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gaserver\mexch\Фото\СВП-11\G13\_DSC0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58" cy="255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71" w:rsidRPr="00FF2671" w:rsidRDefault="00FF2671" w:rsidP="00E7140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  <w:lang w:eastAsia="ru-RU"/>
        </w:rPr>
      </w:pPr>
    </w:p>
    <w:p w:rsidR="00A50BEE" w:rsidRPr="00FF2671" w:rsidRDefault="00A50BEE" w:rsidP="00FF26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F2671">
        <w:rPr>
          <w:rFonts w:asciiTheme="minorHAnsi" w:hAnsiTheme="minorHAnsi"/>
          <w:sz w:val="24"/>
          <w:szCs w:val="24"/>
          <w:lang w:eastAsia="ru-RU"/>
        </w:rPr>
        <w:t>КОМПЛЕКТ ПОСТАВКИ СВЕТИЛЬНИКОВ</w:t>
      </w:r>
    </w:p>
    <w:p w:rsidR="00A50BEE" w:rsidRPr="00FF2671" w:rsidRDefault="00A50BEE" w:rsidP="00FF2671">
      <w:pPr>
        <w:pStyle w:val="3"/>
        <w:numPr>
          <w:ilvl w:val="0"/>
          <w:numId w:val="0"/>
        </w:numPr>
        <w:tabs>
          <w:tab w:val="clear" w:pos="624"/>
        </w:tabs>
        <w:spacing w:before="0"/>
        <w:ind w:left="766" w:hanging="406"/>
        <w:rPr>
          <w:rFonts w:asciiTheme="minorHAnsi" w:hAnsiTheme="minorHAnsi" w:cs="Times New Roman"/>
          <w:sz w:val="24"/>
        </w:rPr>
      </w:pPr>
      <w:bookmarkStart w:id="0" w:name="_Ref34579879"/>
      <w:r w:rsidRPr="00FF2671">
        <w:rPr>
          <w:rFonts w:asciiTheme="minorHAnsi" w:hAnsiTheme="minorHAnsi" w:cs="Times New Roman"/>
          <w:sz w:val="24"/>
        </w:rPr>
        <w:t>Комплектность поставки:</w:t>
      </w:r>
    </w:p>
    <w:p w:rsidR="00A50BEE" w:rsidRPr="00FF2671" w:rsidRDefault="00A50BEE" w:rsidP="00FF2671">
      <w:pPr>
        <w:pStyle w:val="20"/>
        <w:numPr>
          <w:ilvl w:val="0"/>
          <w:numId w:val="2"/>
        </w:numPr>
        <w:tabs>
          <w:tab w:val="clear" w:pos="624"/>
          <w:tab w:val="clear" w:pos="851"/>
          <w:tab w:val="clear" w:pos="2204"/>
        </w:tabs>
        <w:spacing w:before="0"/>
        <w:ind w:left="1134" w:hanging="567"/>
        <w:rPr>
          <w:rFonts w:asciiTheme="minorHAnsi" w:hAnsiTheme="minorHAnsi" w:cs="Times New Roman"/>
          <w:sz w:val="24"/>
        </w:rPr>
      </w:pPr>
      <w:r w:rsidRPr="00FF2671">
        <w:rPr>
          <w:rFonts w:asciiTheme="minorHAnsi" w:hAnsiTheme="minorHAnsi" w:cs="Times New Roman"/>
          <w:sz w:val="24"/>
        </w:rPr>
        <w:t>светильник  – 1 шт.;</w:t>
      </w:r>
    </w:p>
    <w:p w:rsidR="00A50BEE" w:rsidRPr="00FF2671" w:rsidRDefault="00A50BEE" w:rsidP="00FF2671">
      <w:pPr>
        <w:pStyle w:val="20"/>
        <w:numPr>
          <w:ilvl w:val="0"/>
          <w:numId w:val="2"/>
        </w:numPr>
        <w:tabs>
          <w:tab w:val="clear" w:pos="624"/>
          <w:tab w:val="clear" w:pos="851"/>
          <w:tab w:val="clear" w:pos="2204"/>
        </w:tabs>
        <w:spacing w:before="0"/>
        <w:ind w:left="1134" w:hanging="567"/>
        <w:rPr>
          <w:rFonts w:asciiTheme="minorHAnsi" w:hAnsiTheme="minorHAnsi" w:cs="Times New Roman"/>
          <w:sz w:val="24"/>
        </w:rPr>
      </w:pPr>
      <w:r w:rsidRPr="00FF2671">
        <w:rPr>
          <w:rFonts w:asciiTheme="minorHAnsi" w:hAnsiTheme="minorHAnsi" w:cs="Times New Roman"/>
          <w:sz w:val="24"/>
        </w:rPr>
        <w:t>упаковка  – 1 шт. на партию светильников</w:t>
      </w:r>
      <w:r w:rsidR="009E5973" w:rsidRPr="00FF2671">
        <w:rPr>
          <w:rFonts w:asciiTheme="minorHAnsi" w:hAnsiTheme="minorHAnsi" w:cs="Times New Roman"/>
          <w:sz w:val="24"/>
        </w:rPr>
        <w:t>;</w:t>
      </w:r>
    </w:p>
    <w:p w:rsidR="00A50BEE" w:rsidRPr="00E71400" w:rsidRDefault="00A50BEE" w:rsidP="00FF2671">
      <w:pPr>
        <w:pStyle w:val="20"/>
        <w:numPr>
          <w:ilvl w:val="0"/>
          <w:numId w:val="2"/>
        </w:numPr>
        <w:tabs>
          <w:tab w:val="clear" w:pos="624"/>
          <w:tab w:val="clear" w:pos="851"/>
          <w:tab w:val="clear" w:pos="2204"/>
        </w:tabs>
        <w:spacing w:before="0"/>
        <w:ind w:left="1134" w:hanging="567"/>
        <w:rPr>
          <w:rFonts w:asciiTheme="minorHAnsi" w:hAnsiTheme="minorHAnsi"/>
          <w:sz w:val="24"/>
        </w:rPr>
      </w:pPr>
      <w:r w:rsidRPr="00FF2671">
        <w:rPr>
          <w:rFonts w:asciiTheme="minorHAnsi" w:hAnsiTheme="minorHAnsi" w:cs="Times New Roman"/>
          <w:sz w:val="24"/>
        </w:rPr>
        <w:t>паспорт – 1 шт. на партию светильников</w:t>
      </w:r>
      <w:r w:rsidR="009E5973" w:rsidRPr="00FF2671">
        <w:rPr>
          <w:rFonts w:asciiTheme="minorHAnsi" w:hAnsiTheme="minorHAnsi" w:cs="Times New Roman"/>
          <w:sz w:val="24"/>
        </w:rPr>
        <w:t>;</w:t>
      </w:r>
      <w:bookmarkEnd w:id="0"/>
    </w:p>
    <w:p w:rsidR="00E71400" w:rsidRPr="0093407D" w:rsidRDefault="00E71400" w:rsidP="00E7140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left="360" w:hanging="360"/>
        <w:rPr>
          <w:rFonts w:asciiTheme="minorHAnsi" w:hAnsiTheme="minorHAnsi" w:cs="Times New Roman"/>
          <w:sz w:val="24"/>
        </w:rPr>
      </w:pPr>
    </w:p>
    <w:p w:rsidR="00E71400" w:rsidRPr="0093407D" w:rsidRDefault="00E71400" w:rsidP="00E7140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left="360" w:hanging="360"/>
        <w:rPr>
          <w:rFonts w:asciiTheme="minorHAnsi" w:hAnsiTheme="minorHAnsi" w:cs="Times New Roman"/>
          <w:sz w:val="24"/>
        </w:rPr>
      </w:pPr>
    </w:p>
    <w:p w:rsidR="003F5D82" w:rsidRPr="00F12E20" w:rsidRDefault="003F5D82" w:rsidP="00F12E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ПРАВИЛА ТРАНСПОРТИРОВКИ И ХРАНЕНИЯ</w:t>
      </w:r>
    </w:p>
    <w:p w:rsidR="003F5D82" w:rsidRPr="00F12E20" w:rsidRDefault="003F5D82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proofErr w:type="gramStart"/>
      <w:r w:rsidRPr="00F12E20">
        <w:rPr>
          <w:rFonts w:asciiTheme="minorHAnsi" w:hAnsiTheme="minorHAnsi" w:cs="Times New Roman"/>
          <w:sz w:val="24"/>
        </w:rPr>
        <w:t>Транспортирование должно проводиться в упаковке предприятия-изготовителя, любым видом наземного (в закрытых негерметизированных отсеках), речного, морского, воздушного (в закрытых герметизированных отсеках) транспорта, без ограничения расстояния и скорости, допустимых для данного вида транспорта.</w:t>
      </w:r>
      <w:proofErr w:type="gramEnd"/>
    </w:p>
    <w:p w:rsidR="003F5D82" w:rsidRPr="00F12E20" w:rsidRDefault="003F5D82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t>Хранение должно осуществляться в таре предприятия-изготовителя в помещениях при температуре окружающего воздуха от -</w:t>
      </w:r>
      <w:r w:rsidR="00CD54BE" w:rsidRPr="00F12E20">
        <w:rPr>
          <w:rFonts w:asciiTheme="minorHAnsi" w:hAnsiTheme="minorHAnsi" w:cs="Times New Roman"/>
          <w:sz w:val="24"/>
        </w:rPr>
        <w:t>45</w:t>
      </w:r>
      <w:proofErr w:type="gramStart"/>
      <w:r w:rsidRPr="00F12E20">
        <w:rPr>
          <w:rFonts w:asciiTheme="minorHAnsi" w:hAnsiTheme="minorHAnsi" w:cs="Times New Roman"/>
          <w:sz w:val="24"/>
        </w:rPr>
        <w:t>°С</w:t>
      </w:r>
      <w:proofErr w:type="gramEnd"/>
      <w:r w:rsidRPr="00F12E20">
        <w:rPr>
          <w:rFonts w:asciiTheme="minorHAnsi" w:hAnsiTheme="minorHAnsi" w:cs="Times New Roman"/>
          <w:sz w:val="24"/>
        </w:rPr>
        <w:t xml:space="preserve"> до +</w:t>
      </w:r>
      <w:r w:rsidR="00CD54BE" w:rsidRPr="00F12E20">
        <w:rPr>
          <w:rFonts w:asciiTheme="minorHAnsi" w:hAnsiTheme="minorHAnsi" w:cs="Times New Roman"/>
          <w:sz w:val="24"/>
        </w:rPr>
        <w:t>50</w:t>
      </w:r>
      <w:r w:rsidRPr="00F12E20">
        <w:rPr>
          <w:rFonts w:asciiTheme="minorHAnsi" w:hAnsiTheme="minorHAnsi" w:cs="Times New Roman"/>
          <w:sz w:val="24"/>
        </w:rPr>
        <w:t>°С. Относительная влажность воздуха до 80%.</w:t>
      </w:r>
    </w:p>
    <w:p w:rsidR="00595426" w:rsidRPr="00F12E20" w:rsidRDefault="00595426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BB4665" w:rsidRPr="00F12E20" w:rsidRDefault="00BB4665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ГАРАНТИЙНЫЕ ОБЯЗАТЕЛЬСТВА</w:t>
      </w:r>
    </w:p>
    <w:p w:rsidR="004D080F" w:rsidRPr="00BF4BC3" w:rsidRDefault="003F5D82" w:rsidP="00A76BE5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ind w:firstLine="709"/>
        <w:rPr>
          <w:rFonts w:asciiTheme="minorHAnsi" w:hAnsiTheme="minorHAnsi" w:cs="Times New Roman"/>
          <w:sz w:val="24"/>
        </w:rPr>
      </w:pPr>
      <w:r w:rsidRPr="00F12E20">
        <w:rPr>
          <w:rFonts w:asciiTheme="minorHAnsi" w:hAnsiTheme="minorHAnsi" w:cs="Times New Roman"/>
          <w:sz w:val="24"/>
        </w:rPr>
        <w:t xml:space="preserve">Изготовитель гарантирует соответствие прибора техническим условиям при соблюдении условий эксплуатации, транспортирования, хранения и монтажа. Гарантийный срок – 12 месяцев с момента продажи прибора. Производитель оставляет за собой право вносить в изделия схемные и конструктивные изменения, не приводящие к ухудшению параметров устройств. </w:t>
      </w:r>
    </w:p>
    <w:p w:rsidR="004D080F" w:rsidRPr="00F12E20" w:rsidRDefault="004D080F" w:rsidP="00F12E20">
      <w:pPr>
        <w:pStyle w:val="20"/>
        <w:numPr>
          <w:ilvl w:val="0"/>
          <w:numId w:val="0"/>
        </w:numPr>
        <w:tabs>
          <w:tab w:val="clear" w:pos="624"/>
          <w:tab w:val="clear" w:pos="851"/>
        </w:tabs>
        <w:spacing w:before="0"/>
        <w:rPr>
          <w:rFonts w:asciiTheme="minorHAnsi" w:hAnsiTheme="minorHAnsi" w:cs="Times New Roman"/>
          <w:sz w:val="24"/>
        </w:rPr>
      </w:pPr>
    </w:p>
    <w:p w:rsidR="00CA2EA2" w:rsidRPr="00F12E20" w:rsidRDefault="00CA2EA2" w:rsidP="00F12E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СВИДЕТЕЛЬСТВО О ПРИЕМКЕ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pStyle w:val="FrameTUnumber"/>
        <w:jc w:val="left"/>
        <w:rPr>
          <w:rFonts w:asciiTheme="minorHAnsi" w:eastAsia="Calibri" w:hAnsiTheme="minorHAnsi" w:cs="Times New Roman"/>
          <w:b w:val="0"/>
          <w:bCs w:val="0"/>
          <w:caps w:val="0"/>
          <w:sz w:val="24"/>
        </w:rPr>
      </w:pPr>
      <w:r w:rsidRPr="00F12E20">
        <w:rPr>
          <w:rFonts w:asciiTheme="minorHAnsi" w:eastAsia="Calibri" w:hAnsiTheme="minorHAnsi" w:cs="Times New Roman"/>
          <w:b w:val="0"/>
          <w:bCs w:val="0"/>
          <w:caps w:val="0"/>
          <w:sz w:val="24"/>
        </w:rPr>
        <w:t>Светильник соответствует</w:t>
      </w:r>
      <w:r w:rsidRPr="00F12E20">
        <w:rPr>
          <w:rFonts w:asciiTheme="minorHAnsi" w:hAnsiTheme="minorHAnsi"/>
          <w:sz w:val="24"/>
        </w:rPr>
        <w:t xml:space="preserve"> </w:t>
      </w:r>
      <w:r w:rsidRPr="00F12E20">
        <w:rPr>
          <w:rFonts w:asciiTheme="minorHAnsi" w:eastAsia="Calibri" w:hAnsiTheme="minorHAnsi" w:cs="Times New Roman"/>
          <w:b w:val="0"/>
          <w:bCs w:val="0"/>
          <w:caps w:val="0"/>
          <w:sz w:val="24"/>
        </w:rPr>
        <w:t>ТУ3461-004-86787216-2011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 xml:space="preserve">и  </w:t>
      </w:r>
      <w:proofErr w:type="gramStart"/>
      <w:r w:rsidRPr="00F12E20">
        <w:rPr>
          <w:rFonts w:asciiTheme="minorHAnsi" w:hAnsiTheme="minorHAnsi"/>
          <w:sz w:val="24"/>
          <w:szCs w:val="24"/>
          <w:lang w:eastAsia="ru-RU"/>
        </w:rPr>
        <w:t>признан</w:t>
      </w:r>
      <w:proofErr w:type="gramEnd"/>
      <w:r w:rsidRPr="00F12E20">
        <w:rPr>
          <w:rFonts w:asciiTheme="minorHAnsi" w:hAnsiTheme="minorHAnsi"/>
          <w:sz w:val="24"/>
          <w:szCs w:val="24"/>
          <w:lang w:eastAsia="ru-RU"/>
        </w:rPr>
        <w:t xml:space="preserve"> годным к эксплуатации.</w:t>
      </w:r>
    </w:p>
    <w:p w:rsidR="00595426" w:rsidRPr="008143CD" w:rsidRDefault="00595426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EA4012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Дата выпуска __________________</w:t>
      </w:r>
      <w:r w:rsidR="00EA4012" w:rsidRPr="00EA4012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EA4012" w:rsidRPr="000B5121">
        <w:rPr>
          <w:rFonts w:asciiTheme="minorHAnsi" w:hAnsiTheme="minorHAnsi"/>
          <w:sz w:val="24"/>
          <w:szCs w:val="24"/>
          <w:lang w:eastAsia="ru-RU"/>
        </w:rPr>
        <w:t xml:space="preserve">     № партии _____________________</w:t>
      </w:r>
    </w:p>
    <w:p w:rsidR="003F5D82" w:rsidRPr="00F12E20" w:rsidRDefault="003F5D82" w:rsidP="00F12E2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595426" w:rsidRPr="008143CD" w:rsidRDefault="00595426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3F5D8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Отметка о приёмке</w:t>
      </w:r>
      <w:proofErr w:type="gramStart"/>
      <w:r w:rsidRPr="00F12E20">
        <w:rPr>
          <w:rFonts w:asciiTheme="minorHAnsi" w:hAnsiTheme="minorHAnsi"/>
          <w:sz w:val="24"/>
          <w:szCs w:val="24"/>
          <w:lang w:eastAsia="ru-RU"/>
        </w:rPr>
        <w:t xml:space="preserve"> :</w:t>
      </w:r>
      <w:proofErr w:type="gramEnd"/>
    </w:p>
    <w:p w:rsidR="003F5D8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 xml:space="preserve">                       </w:t>
      </w:r>
      <w:r w:rsidR="00F12E20">
        <w:rPr>
          <w:rFonts w:asciiTheme="minorHAnsi" w:hAnsiTheme="minorHAnsi"/>
          <w:sz w:val="24"/>
          <w:szCs w:val="24"/>
          <w:lang w:eastAsia="ru-RU"/>
        </w:rPr>
        <w:t xml:space="preserve">               </w:t>
      </w:r>
      <w:r w:rsidRPr="00F12E20">
        <w:rPr>
          <w:rFonts w:asciiTheme="minorHAnsi" w:hAnsiTheme="minorHAnsi"/>
          <w:sz w:val="24"/>
          <w:szCs w:val="24"/>
          <w:lang w:eastAsia="ru-RU"/>
        </w:rPr>
        <w:t xml:space="preserve">      _______________________________________</w:t>
      </w:r>
    </w:p>
    <w:p w:rsidR="00595426" w:rsidRPr="00F12E20" w:rsidRDefault="00595426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p w:rsidR="00CA2EA2" w:rsidRPr="00F12E20" w:rsidRDefault="003F5D82" w:rsidP="00F12E20">
      <w:pPr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  <w:r w:rsidRPr="00F12E20">
        <w:rPr>
          <w:rFonts w:asciiTheme="minorHAnsi" w:hAnsiTheme="minorHAnsi"/>
          <w:sz w:val="24"/>
          <w:szCs w:val="24"/>
          <w:lang w:eastAsia="ru-RU"/>
        </w:rPr>
        <w:t>Дата прод</w:t>
      </w:r>
      <w:r w:rsidR="00F12E20">
        <w:rPr>
          <w:rFonts w:asciiTheme="minorHAnsi" w:hAnsiTheme="minorHAnsi"/>
          <w:sz w:val="24"/>
          <w:szCs w:val="24"/>
          <w:lang w:eastAsia="ru-RU"/>
        </w:rPr>
        <w:t>ажи</w:t>
      </w:r>
      <w:r w:rsidRPr="00F12E20">
        <w:rPr>
          <w:rFonts w:asciiTheme="minorHAnsi" w:hAnsiTheme="minorHAnsi"/>
          <w:sz w:val="24"/>
          <w:szCs w:val="24"/>
          <w:lang w:eastAsia="ru-RU"/>
        </w:rPr>
        <w:t>:  «___» _________________  201_ г.</w:t>
      </w:r>
    </w:p>
    <w:sectPr w:rsidR="00CA2EA2" w:rsidRPr="00F12E20" w:rsidSect="00F93761">
      <w:footerReference w:type="default" r:id="rId12"/>
      <w:pgSz w:w="11909" w:h="16834"/>
      <w:pgMar w:top="709" w:right="569" w:bottom="993" w:left="12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53" w:rsidRDefault="00874F53">
      <w:pPr>
        <w:spacing w:after="0" w:line="240" w:lineRule="auto"/>
      </w:pPr>
      <w:r>
        <w:separator/>
      </w:r>
    </w:p>
  </w:endnote>
  <w:endnote w:type="continuationSeparator" w:id="0">
    <w:p w:rsidR="00874F53" w:rsidRDefault="0087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802"/>
      <w:docPartObj>
        <w:docPartGallery w:val="Page Numbers (Bottom of Page)"/>
        <w:docPartUnique/>
      </w:docPartObj>
    </w:sdtPr>
    <w:sdtContent>
      <w:p w:rsidR="00874F53" w:rsidRDefault="00874F53">
        <w:pPr>
          <w:pStyle w:val="af0"/>
          <w:jc w:val="right"/>
        </w:pPr>
        <w:fldSimple w:instr=" PAGE   \* MERGEFORMAT ">
          <w:r w:rsidR="00E21152">
            <w:rPr>
              <w:noProof/>
            </w:rPr>
            <w:t>2</w:t>
          </w:r>
        </w:fldSimple>
      </w:p>
    </w:sdtContent>
  </w:sdt>
  <w:p w:rsidR="00874F53" w:rsidRDefault="00874F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53" w:rsidRDefault="00874F53">
      <w:pPr>
        <w:spacing w:after="0" w:line="240" w:lineRule="auto"/>
      </w:pPr>
      <w:r>
        <w:separator/>
      </w:r>
    </w:p>
  </w:footnote>
  <w:footnote w:type="continuationSeparator" w:id="0">
    <w:p w:rsidR="00874F53" w:rsidRDefault="0087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9AD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C0C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8A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C04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5A4B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03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3EF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A5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D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9CB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AF757E"/>
    <w:multiLevelType w:val="hybridMultilevel"/>
    <w:tmpl w:val="918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62DE5"/>
    <w:multiLevelType w:val="hybridMultilevel"/>
    <w:tmpl w:val="A6582766"/>
    <w:lvl w:ilvl="0" w:tplc="E4BA3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07D947D8"/>
    <w:multiLevelType w:val="hybridMultilevel"/>
    <w:tmpl w:val="DDDE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E6AC4"/>
    <w:multiLevelType w:val="hybridMultilevel"/>
    <w:tmpl w:val="3C20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961EA"/>
    <w:multiLevelType w:val="multilevel"/>
    <w:tmpl w:val="B9B27576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862"/>
        </w:tabs>
        <w:ind w:left="766" w:hanging="62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"/>
        </w:tabs>
        <w:ind w:left="100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46"/>
        </w:tabs>
        <w:ind w:left="114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0"/>
        </w:tabs>
        <w:ind w:left="129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34"/>
        </w:tabs>
        <w:ind w:left="143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78"/>
        </w:tabs>
        <w:ind w:left="1578" w:hanging="1584"/>
      </w:pPr>
      <w:rPr>
        <w:rFonts w:hint="default"/>
      </w:rPr>
    </w:lvl>
  </w:abstractNum>
  <w:abstractNum w:abstractNumId="16">
    <w:nsid w:val="13637470"/>
    <w:multiLevelType w:val="hybridMultilevel"/>
    <w:tmpl w:val="9D06956A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157C6B27"/>
    <w:multiLevelType w:val="hybridMultilevel"/>
    <w:tmpl w:val="F822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D4521"/>
    <w:multiLevelType w:val="hybridMultilevel"/>
    <w:tmpl w:val="C5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C1D93"/>
    <w:multiLevelType w:val="hybridMultilevel"/>
    <w:tmpl w:val="FF2CFD64"/>
    <w:lvl w:ilvl="0" w:tplc="6C7E99C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E23AA"/>
    <w:multiLevelType w:val="hybridMultilevel"/>
    <w:tmpl w:val="065A2370"/>
    <w:lvl w:ilvl="0" w:tplc="5CB4DD50">
      <w:start w:val="4"/>
      <w:numFmt w:val="decimal"/>
      <w:lvlText w:val="%1"/>
      <w:lvlJc w:val="left"/>
      <w:pPr>
        <w:ind w:left="20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2A9B3D7F"/>
    <w:multiLevelType w:val="multilevel"/>
    <w:tmpl w:val="C5909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>
    <w:nsid w:val="2D8204C3"/>
    <w:multiLevelType w:val="hybridMultilevel"/>
    <w:tmpl w:val="C582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91A7D"/>
    <w:multiLevelType w:val="hybridMultilevel"/>
    <w:tmpl w:val="E58819C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4C52E3A"/>
    <w:multiLevelType w:val="hybridMultilevel"/>
    <w:tmpl w:val="A05A1400"/>
    <w:lvl w:ilvl="0" w:tplc="BA98F416">
      <w:start w:val="2"/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7E87FB0"/>
    <w:multiLevelType w:val="multilevel"/>
    <w:tmpl w:val="4BF21312"/>
    <w:lvl w:ilvl="0">
      <w:start w:val="2"/>
      <w:numFmt w:val="decimal"/>
      <w:pStyle w:val="20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1CC6114"/>
    <w:multiLevelType w:val="hybridMultilevel"/>
    <w:tmpl w:val="37B68C5A"/>
    <w:lvl w:ilvl="0" w:tplc="12C8F4F4">
      <w:start w:val="117"/>
      <w:numFmt w:val="bullet"/>
      <w:pStyle w:val="Listunordered2TU"/>
      <w:lvlText w:val="-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7">
    <w:nsid w:val="42992449"/>
    <w:multiLevelType w:val="multilevel"/>
    <w:tmpl w:val="F22642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8">
    <w:nsid w:val="450637AE"/>
    <w:multiLevelType w:val="multilevel"/>
    <w:tmpl w:val="7B2A8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450D4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6C6552"/>
    <w:multiLevelType w:val="hybridMultilevel"/>
    <w:tmpl w:val="71AE7F9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>
    <w:nsid w:val="51C400BC"/>
    <w:multiLevelType w:val="hybridMultilevel"/>
    <w:tmpl w:val="46CEC962"/>
    <w:lvl w:ilvl="0" w:tplc="D92E6EF0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2C819A4"/>
    <w:multiLevelType w:val="hybridMultilevel"/>
    <w:tmpl w:val="C61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D3996"/>
    <w:multiLevelType w:val="hybridMultilevel"/>
    <w:tmpl w:val="C19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20F3C"/>
    <w:multiLevelType w:val="hybridMultilevel"/>
    <w:tmpl w:val="4FBC500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5EAF36DA"/>
    <w:multiLevelType w:val="hybridMultilevel"/>
    <w:tmpl w:val="F6D8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11C1D"/>
    <w:multiLevelType w:val="hybridMultilevel"/>
    <w:tmpl w:val="84BC8474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>
    <w:nsid w:val="667D1F7E"/>
    <w:multiLevelType w:val="hybridMultilevel"/>
    <w:tmpl w:val="9A205AD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8">
    <w:nsid w:val="6EF3315B"/>
    <w:multiLevelType w:val="hybridMultilevel"/>
    <w:tmpl w:val="42A4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390A"/>
    <w:multiLevelType w:val="hybridMultilevel"/>
    <w:tmpl w:val="D6A2B6DC"/>
    <w:lvl w:ilvl="0" w:tplc="46D6D5BC">
      <w:start w:val="1"/>
      <w:numFmt w:val="decimal"/>
      <w:lvlText w:val="%1."/>
      <w:lvlJc w:val="left"/>
      <w:pPr>
        <w:tabs>
          <w:tab w:val="num" w:pos="417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28"/>
  </w:num>
  <w:num w:numId="5">
    <w:abstractNumId w:val="21"/>
  </w:num>
  <w:num w:numId="6">
    <w:abstractNumId w:val="29"/>
  </w:num>
  <w:num w:numId="7">
    <w:abstractNumId w:val="10"/>
  </w:num>
  <w:num w:numId="8">
    <w:abstractNumId w:val="19"/>
  </w:num>
  <w:num w:numId="9">
    <w:abstractNumId w:val="25"/>
  </w:num>
  <w:num w:numId="10">
    <w:abstractNumId w:val="17"/>
  </w:num>
  <w:num w:numId="11">
    <w:abstractNumId w:val="25"/>
  </w:num>
  <w:num w:numId="12">
    <w:abstractNumId w:val="3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23"/>
  </w:num>
  <w:num w:numId="18">
    <w:abstractNumId w:val="36"/>
  </w:num>
  <w:num w:numId="19">
    <w:abstractNumId w:val="38"/>
  </w:num>
  <w:num w:numId="20">
    <w:abstractNumId w:val="32"/>
  </w:num>
  <w:num w:numId="21">
    <w:abstractNumId w:val="13"/>
  </w:num>
  <w:num w:numId="22">
    <w:abstractNumId w:val="39"/>
  </w:num>
  <w:num w:numId="23">
    <w:abstractNumId w:val="30"/>
  </w:num>
  <w:num w:numId="24">
    <w:abstractNumId w:val="14"/>
  </w:num>
  <w:num w:numId="25">
    <w:abstractNumId w:val="20"/>
  </w:num>
  <w:num w:numId="26">
    <w:abstractNumId w:val="16"/>
  </w:num>
  <w:num w:numId="27">
    <w:abstractNumId w:val="31"/>
  </w:num>
  <w:num w:numId="28">
    <w:abstractNumId w:val="24"/>
  </w:num>
  <w:num w:numId="29">
    <w:abstractNumId w:val="25"/>
  </w:num>
  <w:num w:numId="30">
    <w:abstractNumId w:val="25"/>
  </w:num>
  <w:num w:numId="31">
    <w:abstractNumId w:val="34"/>
  </w:num>
  <w:num w:numId="32">
    <w:abstractNumId w:val="27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4D0"/>
    <w:rsid w:val="00000271"/>
    <w:rsid w:val="000034F1"/>
    <w:rsid w:val="00016337"/>
    <w:rsid w:val="00033F91"/>
    <w:rsid w:val="00036F1F"/>
    <w:rsid w:val="00037D8F"/>
    <w:rsid w:val="000427AB"/>
    <w:rsid w:val="00046D39"/>
    <w:rsid w:val="00070E05"/>
    <w:rsid w:val="000713ED"/>
    <w:rsid w:val="000875D4"/>
    <w:rsid w:val="00090E89"/>
    <w:rsid w:val="00092D7E"/>
    <w:rsid w:val="000A2334"/>
    <w:rsid w:val="000B5121"/>
    <w:rsid w:val="000B644E"/>
    <w:rsid w:val="000B7AFC"/>
    <w:rsid w:val="000C3332"/>
    <w:rsid w:val="000C3ED6"/>
    <w:rsid w:val="000C4FE7"/>
    <w:rsid w:val="000C5503"/>
    <w:rsid w:val="000D4067"/>
    <w:rsid w:val="000D47EF"/>
    <w:rsid w:val="000D4FAA"/>
    <w:rsid w:val="000D6145"/>
    <w:rsid w:val="000E47F3"/>
    <w:rsid w:val="000E7997"/>
    <w:rsid w:val="000F1670"/>
    <w:rsid w:val="000F1E42"/>
    <w:rsid w:val="000F4819"/>
    <w:rsid w:val="001041BE"/>
    <w:rsid w:val="001103B5"/>
    <w:rsid w:val="001154E2"/>
    <w:rsid w:val="00127111"/>
    <w:rsid w:val="00131D2D"/>
    <w:rsid w:val="001424A9"/>
    <w:rsid w:val="00150337"/>
    <w:rsid w:val="0015195B"/>
    <w:rsid w:val="00152B8E"/>
    <w:rsid w:val="00153D88"/>
    <w:rsid w:val="00154AC6"/>
    <w:rsid w:val="0015687F"/>
    <w:rsid w:val="00156C87"/>
    <w:rsid w:val="00160695"/>
    <w:rsid w:val="001608AB"/>
    <w:rsid w:val="00164EC8"/>
    <w:rsid w:val="00166024"/>
    <w:rsid w:val="00166555"/>
    <w:rsid w:val="001666F6"/>
    <w:rsid w:val="001668D4"/>
    <w:rsid w:val="00166ED4"/>
    <w:rsid w:val="00173513"/>
    <w:rsid w:val="00174AAA"/>
    <w:rsid w:val="001777EA"/>
    <w:rsid w:val="00182980"/>
    <w:rsid w:val="00192A7B"/>
    <w:rsid w:val="00193833"/>
    <w:rsid w:val="00195755"/>
    <w:rsid w:val="0019605D"/>
    <w:rsid w:val="00197660"/>
    <w:rsid w:val="001A0272"/>
    <w:rsid w:val="001A738E"/>
    <w:rsid w:val="001A7F5D"/>
    <w:rsid w:val="001B3969"/>
    <w:rsid w:val="001C1A41"/>
    <w:rsid w:val="001C37E0"/>
    <w:rsid w:val="001C6363"/>
    <w:rsid w:val="001D0000"/>
    <w:rsid w:val="001D587B"/>
    <w:rsid w:val="001D680D"/>
    <w:rsid w:val="001E2716"/>
    <w:rsid w:val="001E39D7"/>
    <w:rsid w:val="001F0AA9"/>
    <w:rsid w:val="0020238A"/>
    <w:rsid w:val="00203C43"/>
    <w:rsid w:val="00206568"/>
    <w:rsid w:val="00207E99"/>
    <w:rsid w:val="00211F87"/>
    <w:rsid w:val="002122DB"/>
    <w:rsid w:val="00217E65"/>
    <w:rsid w:val="00226C5C"/>
    <w:rsid w:val="002309AF"/>
    <w:rsid w:val="002407C3"/>
    <w:rsid w:val="00241CFC"/>
    <w:rsid w:val="00242931"/>
    <w:rsid w:val="002442D8"/>
    <w:rsid w:val="00247D7C"/>
    <w:rsid w:val="002544CE"/>
    <w:rsid w:val="00255F9F"/>
    <w:rsid w:val="0025631D"/>
    <w:rsid w:val="00264A15"/>
    <w:rsid w:val="00265389"/>
    <w:rsid w:val="00267892"/>
    <w:rsid w:val="00272199"/>
    <w:rsid w:val="002749A2"/>
    <w:rsid w:val="00275FF8"/>
    <w:rsid w:val="00276C2B"/>
    <w:rsid w:val="00284900"/>
    <w:rsid w:val="002876C0"/>
    <w:rsid w:val="002939DC"/>
    <w:rsid w:val="002A590F"/>
    <w:rsid w:val="002B3F72"/>
    <w:rsid w:val="002C4FA8"/>
    <w:rsid w:val="002D1675"/>
    <w:rsid w:val="002D6EB0"/>
    <w:rsid w:val="002E0989"/>
    <w:rsid w:val="002F49C8"/>
    <w:rsid w:val="002F4DBA"/>
    <w:rsid w:val="00302461"/>
    <w:rsid w:val="0030405C"/>
    <w:rsid w:val="00304A2A"/>
    <w:rsid w:val="003057F3"/>
    <w:rsid w:val="00310EA2"/>
    <w:rsid w:val="00313E33"/>
    <w:rsid w:val="00320FF6"/>
    <w:rsid w:val="00335687"/>
    <w:rsid w:val="003404D5"/>
    <w:rsid w:val="0034548F"/>
    <w:rsid w:val="00345EF7"/>
    <w:rsid w:val="00354041"/>
    <w:rsid w:val="003556B3"/>
    <w:rsid w:val="00356474"/>
    <w:rsid w:val="00360453"/>
    <w:rsid w:val="00360FF5"/>
    <w:rsid w:val="00363C61"/>
    <w:rsid w:val="00375251"/>
    <w:rsid w:val="00376840"/>
    <w:rsid w:val="0038017E"/>
    <w:rsid w:val="003806B1"/>
    <w:rsid w:val="00380ED0"/>
    <w:rsid w:val="00387D8C"/>
    <w:rsid w:val="00387D8F"/>
    <w:rsid w:val="003A24D2"/>
    <w:rsid w:val="003A2D62"/>
    <w:rsid w:val="003B10AD"/>
    <w:rsid w:val="003B3224"/>
    <w:rsid w:val="003B39F9"/>
    <w:rsid w:val="003B4A53"/>
    <w:rsid w:val="003B542E"/>
    <w:rsid w:val="003C7071"/>
    <w:rsid w:val="003C75A1"/>
    <w:rsid w:val="003D1869"/>
    <w:rsid w:val="003D5599"/>
    <w:rsid w:val="003E38A1"/>
    <w:rsid w:val="003E41E6"/>
    <w:rsid w:val="003E46C1"/>
    <w:rsid w:val="003F42EA"/>
    <w:rsid w:val="003F45E8"/>
    <w:rsid w:val="003F51FD"/>
    <w:rsid w:val="003F5D82"/>
    <w:rsid w:val="00400BD3"/>
    <w:rsid w:val="004136E2"/>
    <w:rsid w:val="0042162A"/>
    <w:rsid w:val="0042339B"/>
    <w:rsid w:val="00425988"/>
    <w:rsid w:val="0043419D"/>
    <w:rsid w:val="00436641"/>
    <w:rsid w:val="004438E0"/>
    <w:rsid w:val="0044515A"/>
    <w:rsid w:val="00451EF6"/>
    <w:rsid w:val="00452443"/>
    <w:rsid w:val="00454854"/>
    <w:rsid w:val="004579DA"/>
    <w:rsid w:val="00462186"/>
    <w:rsid w:val="00463001"/>
    <w:rsid w:val="00482EB4"/>
    <w:rsid w:val="004847A8"/>
    <w:rsid w:val="0049582B"/>
    <w:rsid w:val="004A57B3"/>
    <w:rsid w:val="004B3004"/>
    <w:rsid w:val="004C2F21"/>
    <w:rsid w:val="004C3EE1"/>
    <w:rsid w:val="004C51B6"/>
    <w:rsid w:val="004D080F"/>
    <w:rsid w:val="004D343C"/>
    <w:rsid w:val="004D4019"/>
    <w:rsid w:val="004D5EF8"/>
    <w:rsid w:val="004E2051"/>
    <w:rsid w:val="004E2D02"/>
    <w:rsid w:val="004E57EB"/>
    <w:rsid w:val="004E6DA5"/>
    <w:rsid w:val="004F17ED"/>
    <w:rsid w:val="004F6015"/>
    <w:rsid w:val="0051020B"/>
    <w:rsid w:val="00512884"/>
    <w:rsid w:val="00513A73"/>
    <w:rsid w:val="00516853"/>
    <w:rsid w:val="00516BA3"/>
    <w:rsid w:val="00520E32"/>
    <w:rsid w:val="00521060"/>
    <w:rsid w:val="00525820"/>
    <w:rsid w:val="00526FAD"/>
    <w:rsid w:val="00527377"/>
    <w:rsid w:val="00527B4C"/>
    <w:rsid w:val="00527BE7"/>
    <w:rsid w:val="0053122C"/>
    <w:rsid w:val="005330ED"/>
    <w:rsid w:val="005354AB"/>
    <w:rsid w:val="00540950"/>
    <w:rsid w:val="005430A6"/>
    <w:rsid w:val="00547395"/>
    <w:rsid w:val="00547CC0"/>
    <w:rsid w:val="00551379"/>
    <w:rsid w:val="00555C8D"/>
    <w:rsid w:val="00557FF2"/>
    <w:rsid w:val="00561622"/>
    <w:rsid w:val="0056227A"/>
    <w:rsid w:val="00562466"/>
    <w:rsid w:val="005630D6"/>
    <w:rsid w:val="00567D69"/>
    <w:rsid w:val="005764E9"/>
    <w:rsid w:val="00582214"/>
    <w:rsid w:val="00590800"/>
    <w:rsid w:val="00592C42"/>
    <w:rsid w:val="00595426"/>
    <w:rsid w:val="005A1A29"/>
    <w:rsid w:val="005A4AB4"/>
    <w:rsid w:val="005A7928"/>
    <w:rsid w:val="005B334C"/>
    <w:rsid w:val="005B4394"/>
    <w:rsid w:val="005B70BC"/>
    <w:rsid w:val="005C56ED"/>
    <w:rsid w:val="005D2389"/>
    <w:rsid w:val="005E01F3"/>
    <w:rsid w:val="005E0352"/>
    <w:rsid w:val="005E0BB4"/>
    <w:rsid w:val="005E5105"/>
    <w:rsid w:val="005F2286"/>
    <w:rsid w:val="005F45F5"/>
    <w:rsid w:val="005F58CE"/>
    <w:rsid w:val="005F704B"/>
    <w:rsid w:val="005F70BD"/>
    <w:rsid w:val="00615510"/>
    <w:rsid w:val="00617050"/>
    <w:rsid w:val="00617B2C"/>
    <w:rsid w:val="00620B81"/>
    <w:rsid w:val="00620E5E"/>
    <w:rsid w:val="006300CC"/>
    <w:rsid w:val="0063151A"/>
    <w:rsid w:val="00632D9C"/>
    <w:rsid w:val="00635BAC"/>
    <w:rsid w:val="00642DC7"/>
    <w:rsid w:val="00642EE2"/>
    <w:rsid w:val="0064377F"/>
    <w:rsid w:val="00645F86"/>
    <w:rsid w:val="00646F27"/>
    <w:rsid w:val="00660912"/>
    <w:rsid w:val="00663A4E"/>
    <w:rsid w:val="00666FF3"/>
    <w:rsid w:val="00670FC3"/>
    <w:rsid w:val="006779FA"/>
    <w:rsid w:val="00691DD9"/>
    <w:rsid w:val="00692885"/>
    <w:rsid w:val="0069289C"/>
    <w:rsid w:val="00692ADA"/>
    <w:rsid w:val="00692CDB"/>
    <w:rsid w:val="0069361E"/>
    <w:rsid w:val="006942F0"/>
    <w:rsid w:val="006A1345"/>
    <w:rsid w:val="006A5C15"/>
    <w:rsid w:val="006B2E6B"/>
    <w:rsid w:val="006B358B"/>
    <w:rsid w:val="006C1005"/>
    <w:rsid w:val="006D29FE"/>
    <w:rsid w:val="006D6A74"/>
    <w:rsid w:val="006E45F5"/>
    <w:rsid w:val="006E6394"/>
    <w:rsid w:val="006E78BC"/>
    <w:rsid w:val="007037E6"/>
    <w:rsid w:val="00704F0C"/>
    <w:rsid w:val="007068C6"/>
    <w:rsid w:val="00710C66"/>
    <w:rsid w:val="00711B31"/>
    <w:rsid w:val="0072071C"/>
    <w:rsid w:val="0073051B"/>
    <w:rsid w:val="007324E6"/>
    <w:rsid w:val="00737C57"/>
    <w:rsid w:val="00742205"/>
    <w:rsid w:val="007476A1"/>
    <w:rsid w:val="0075016C"/>
    <w:rsid w:val="00753620"/>
    <w:rsid w:val="00756E22"/>
    <w:rsid w:val="00763588"/>
    <w:rsid w:val="00765258"/>
    <w:rsid w:val="00766DDC"/>
    <w:rsid w:val="007707FE"/>
    <w:rsid w:val="00786114"/>
    <w:rsid w:val="00787F90"/>
    <w:rsid w:val="00791F01"/>
    <w:rsid w:val="00796AE9"/>
    <w:rsid w:val="00796FE4"/>
    <w:rsid w:val="0079786E"/>
    <w:rsid w:val="007A06DB"/>
    <w:rsid w:val="007B10C6"/>
    <w:rsid w:val="007B2F80"/>
    <w:rsid w:val="007C2023"/>
    <w:rsid w:val="007D2334"/>
    <w:rsid w:val="007D678B"/>
    <w:rsid w:val="007E18D1"/>
    <w:rsid w:val="007E5D9D"/>
    <w:rsid w:val="007F15FF"/>
    <w:rsid w:val="007F18EB"/>
    <w:rsid w:val="007F3F60"/>
    <w:rsid w:val="007F4B26"/>
    <w:rsid w:val="00801083"/>
    <w:rsid w:val="00811933"/>
    <w:rsid w:val="008143CD"/>
    <w:rsid w:val="00820572"/>
    <w:rsid w:val="00822514"/>
    <w:rsid w:val="00830C12"/>
    <w:rsid w:val="0083330F"/>
    <w:rsid w:val="00834E79"/>
    <w:rsid w:val="00836682"/>
    <w:rsid w:val="008408A4"/>
    <w:rsid w:val="00841E44"/>
    <w:rsid w:val="00844215"/>
    <w:rsid w:val="00862A0E"/>
    <w:rsid w:val="00863D74"/>
    <w:rsid w:val="00873514"/>
    <w:rsid w:val="00874F53"/>
    <w:rsid w:val="008769E4"/>
    <w:rsid w:val="00877492"/>
    <w:rsid w:val="00880992"/>
    <w:rsid w:val="00890B23"/>
    <w:rsid w:val="008912E1"/>
    <w:rsid w:val="00891F7C"/>
    <w:rsid w:val="008963E7"/>
    <w:rsid w:val="00896845"/>
    <w:rsid w:val="00896DE7"/>
    <w:rsid w:val="008A4994"/>
    <w:rsid w:val="008A6477"/>
    <w:rsid w:val="008A7807"/>
    <w:rsid w:val="008B06AE"/>
    <w:rsid w:val="008B0F9B"/>
    <w:rsid w:val="008B3068"/>
    <w:rsid w:val="008B364C"/>
    <w:rsid w:val="008B420D"/>
    <w:rsid w:val="008B5DFB"/>
    <w:rsid w:val="008C571B"/>
    <w:rsid w:val="008D48CE"/>
    <w:rsid w:val="008E6732"/>
    <w:rsid w:val="008E7D85"/>
    <w:rsid w:val="008F056A"/>
    <w:rsid w:val="008F2A8E"/>
    <w:rsid w:val="00900D95"/>
    <w:rsid w:val="00905345"/>
    <w:rsid w:val="00916292"/>
    <w:rsid w:val="00920357"/>
    <w:rsid w:val="00922BD5"/>
    <w:rsid w:val="00923BED"/>
    <w:rsid w:val="00927059"/>
    <w:rsid w:val="00930C91"/>
    <w:rsid w:val="0093407D"/>
    <w:rsid w:val="0093520E"/>
    <w:rsid w:val="00935AC6"/>
    <w:rsid w:val="00936545"/>
    <w:rsid w:val="0094046F"/>
    <w:rsid w:val="00940475"/>
    <w:rsid w:val="00940630"/>
    <w:rsid w:val="00941697"/>
    <w:rsid w:val="00942770"/>
    <w:rsid w:val="009530DD"/>
    <w:rsid w:val="0095680F"/>
    <w:rsid w:val="009618B6"/>
    <w:rsid w:val="009642A3"/>
    <w:rsid w:val="0096440E"/>
    <w:rsid w:val="009652A1"/>
    <w:rsid w:val="00966DA6"/>
    <w:rsid w:val="00971494"/>
    <w:rsid w:val="00974991"/>
    <w:rsid w:val="00975E00"/>
    <w:rsid w:val="00976615"/>
    <w:rsid w:val="00980757"/>
    <w:rsid w:val="00981D17"/>
    <w:rsid w:val="0098683E"/>
    <w:rsid w:val="009868BD"/>
    <w:rsid w:val="009869B0"/>
    <w:rsid w:val="00987C7E"/>
    <w:rsid w:val="00993A83"/>
    <w:rsid w:val="00996569"/>
    <w:rsid w:val="009A387E"/>
    <w:rsid w:val="009A4977"/>
    <w:rsid w:val="009A532B"/>
    <w:rsid w:val="009A5FC5"/>
    <w:rsid w:val="009A6AA5"/>
    <w:rsid w:val="009C16A7"/>
    <w:rsid w:val="009D06AB"/>
    <w:rsid w:val="009D57A8"/>
    <w:rsid w:val="009E131A"/>
    <w:rsid w:val="009E2C94"/>
    <w:rsid w:val="009E2D85"/>
    <w:rsid w:val="009E5973"/>
    <w:rsid w:val="009E6AE2"/>
    <w:rsid w:val="009F1216"/>
    <w:rsid w:val="009F2544"/>
    <w:rsid w:val="009F7039"/>
    <w:rsid w:val="00A032D5"/>
    <w:rsid w:val="00A07E3F"/>
    <w:rsid w:val="00A07FE3"/>
    <w:rsid w:val="00A105F1"/>
    <w:rsid w:val="00A16403"/>
    <w:rsid w:val="00A16511"/>
    <w:rsid w:val="00A16EE7"/>
    <w:rsid w:val="00A17A82"/>
    <w:rsid w:val="00A23433"/>
    <w:rsid w:val="00A23DB8"/>
    <w:rsid w:val="00A259E1"/>
    <w:rsid w:val="00A277D9"/>
    <w:rsid w:val="00A27E07"/>
    <w:rsid w:val="00A32400"/>
    <w:rsid w:val="00A32F5B"/>
    <w:rsid w:val="00A338D5"/>
    <w:rsid w:val="00A34A69"/>
    <w:rsid w:val="00A415D3"/>
    <w:rsid w:val="00A46DCD"/>
    <w:rsid w:val="00A47ED0"/>
    <w:rsid w:val="00A50BEE"/>
    <w:rsid w:val="00A51BB8"/>
    <w:rsid w:val="00A52F79"/>
    <w:rsid w:val="00A53FD5"/>
    <w:rsid w:val="00A57775"/>
    <w:rsid w:val="00A70A72"/>
    <w:rsid w:val="00A76BE5"/>
    <w:rsid w:val="00A7775C"/>
    <w:rsid w:val="00A77C37"/>
    <w:rsid w:val="00A82FCA"/>
    <w:rsid w:val="00A8347C"/>
    <w:rsid w:val="00A902A5"/>
    <w:rsid w:val="00A946B9"/>
    <w:rsid w:val="00A95BFA"/>
    <w:rsid w:val="00AB1DFD"/>
    <w:rsid w:val="00AC3DFA"/>
    <w:rsid w:val="00AC52F0"/>
    <w:rsid w:val="00AC75AA"/>
    <w:rsid w:val="00AD0765"/>
    <w:rsid w:val="00AD1D26"/>
    <w:rsid w:val="00AD2A06"/>
    <w:rsid w:val="00AD3A37"/>
    <w:rsid w:val="00AD41C6"/>
    <w:rsid w:val="00AD5B50"/>
    <w:rsid w:val="00AE4703"/>
    <w:rsid w:val="00B018AC"/>
    <w:rsid w:val="00B02BFF"/>
    <w:rsid w:val="00B04036"/>
    <w:rsid w:val="00B1319C"/>
    <w:rsid w:val="00B16D52"/>
    <w:rsid w:val="00B215B2"/>
    <w:rsid w:val="00B222B6"/>
    <w:rsid w:val="00B229EB"/>
    <w:rsid w:val="00B24780"/>
    <w:rsid w:val="00B310AD"/>
    <w:rsid w:val="00B36426"/>
    <w:rsid w:val="00B404E9"/>
    <w:rsid w:val="00B4305D"/>
    <w:rsid w:val="00B44198"/>
    <w:rsid w:val="00B50B50"/>
    <w:rsid w:val="00B5480F"/>
    <w:rsid w:val="00B5527B"/>
    <w:rsid w:val="00B57AB6"/>
    <w:rsid w:val="00B64671"/>
    <w:rsid w:val="00B650A4"/>
    <w:rsid w:val="00B66413"/>
    <w:rsid w:val="00B77C38"/>
    <w:rsid w:val="00B83AF9"/>
    <w:rsid w:val="00B86F84"/>
    <w:rsid w:val="00B93367"/>
    <w:rsid w:val="00B93B7B"/>
    <w:rsid w:val="00B9760B"/>
    <w:rsid w:val="00BA09A8"/>
    <w:rsid w:val="00BA26A5"/>
    <w:rsid w:val="00BA72D2"/>
    <w:rsid w:val="00BB0B2E"/>
    <w:rsid w:val="00BB4665"/>
    <w:rsid w:val="00BB7012"/>
    <w:rsid w:val="00BC3BCE"/>
    <w:rsid w:val="00BD14E4"/>
    <w:rsid w:val="00BD4045"/>
    <w:rsid w:val="00BE0452"/>
    <w:rsid w:val="00BE6697"/>
    <w:rsid w:val="00BE6B25"/>
    <w:rsid w:val="00BF2645"/>
    <w:rsid w:val="00BF3BEB"/>
    <w:rsid w:val="00BF4BC3"/>
    <w:rsid w:val="00BF51FE"/>
    <w:rsid w:val="00C006A6"/>
    <w:rsid w:val="00C05682"/>
    <w:rsid w:val="00C141F0"/>
    <w:rsid w:val="00C161F1"/>
    <w:rsid w:val="00C174D1"/>
    <w:rsid w:val="00C245DC"/>
    <w:rsid w:val="00C24AC8"/>
    <w:rsid w:val="00C2512E"/>
    <w:rsid w:val="00C269D1"/>
    <w:rsid w:val="00C32548"/>
    <w:rsid w:val="00C33E4E"/>
    <w:rsid w:val="00C35BEB"/>
    <w:rsid w:val="00C57384"/>
    <w:rsid w:val="00C64A13"/>
    <w:rsid w:val="00C65F08"/>
    <w:rsid w:val="00C66576"/>
    <w:rsid w:val="00C76298"/>
    <w:rsid w:val="00C80073"/>
    <w:rsid w:val="00C80F5B"/>
    <w:rsid w:val="00C84B2A"/>
    <w:rsid w:val="00C84C26"/>
    <w:rsid w:val="00C9490D"/>
    <w:rsid w:val="00CA2EA2"/>
    <w:rsid w:val="00CA45C5"/>
    <w:rsid w:val="00CA6AF7"/>
    <w:rsid w:val="00CA74C1"/>
    <w:rsid w:val="00CB1669"/>
    <w:rsid w:val="00CB7662"/>
    <w:rsid w:val="00CB7E61"/>
    <w:rsid w:val="00CD54BE"/>
    <w:rsid w:val="00CD7B0D"/>
    <w:rsid w:val="00CE415F"/>
    <w:rsid w:val="00CF27D2"/>
    <w:rsid w:val="00D007A7"/>
    <w:rsid w:val="00D02B06"/>
    <w:rsid w:val="00D02B30"/>
    <w:rsid w:val="00D0452B"/>
    <w:rsid w:val="00D047DA"/>
    <w:rsid w:val="00D05665"/>
    <w:rsid w:val="00D06660"/>
    <w:rsid w:val="00D11910"/>
    <w:rsid w:val="00D11E63"/>
    <w:rsid w:val="00D1372E"/>
    <w:rsid w:val="00D14099"/>
    <w:rsid w:val="00D148BD"/>
    <w:rsid w:val="00D14C1F"/>
    <w:rsid w:val="00D174A3"/>
    <w:rsid w:val="00D213B5"/>
    <w:rsid w:val="00D307C3"/>
    <w:rsid w:val="00D324AA"/>
    <w:rsid w:val="00D328B4"/>
    <w:rsid w:val="00D40C15"/>
    <w:rsid w:val="00D414C9"/>
    <w:rsid w:val="00D43DD1"/>
    <w:rsid w:val="00D50C1B"/>
    <w:rsid w:val="00D5571E"/>
    <w:rsid w:val="00D60C34"/>
    <w:rsid w:val="00D73145"/>
    <w:rsid w:val="00D75606"/>
    <w:rsid w:val="00D760CA"/>
    <w:rsid w:val="00D77A59"/>
    <w:rsid w:val="00D77C5F"/>
    <w:rsid w:val="00D84661"/>
    <w:rsid w:val="00D87BD5"/>
    <w:rsid w:val="00D91B0D"/>
    <w:rsid w:val="00DA2EB3"/>
    <w:rsid w:val="00DA3395"/>
    <w:rsid w:val="00DA6824"/>
    <w:rsid w:val="00DA71C8"/>
    <w:rsid w:val="00DA7C13"/>
    <w:rsid w:val="00DB4E51"/>
    <w:rsid w:val="00DB5613"/>
    <w:rsid w:val="00DB68A5"/>
    <w:rsid w:val="00DB7F05"/>
    <w:rsid w:val="00DC0173"/>
    <w:rsid w:val="00DC043D"/>
    <w:rsid w:val="00DC087A"/>
    <w:rsid w:val="00DC3A97"/>
    <w:rsid w:val="00DC40B3"/>
    <w:rsid w:val="00DC5C6B"/>
    <w:rsid w:val="00DD32C4"/>
    <w:rsid w:val="00DD3CB6"/>
    <w:rsid w:val="00DD425B"/>
    <w:rsid w:val="00DD533D"/>
    <w:rsid w:val="00DD7388"/>
    <w:rsid w:val="00DD7D4B"/>
    <w:rsid w:val="00DF1F48"/>
    <w:rsid w:val="00DF2B9D"/>
    <w:rsid w:val="00DF7359"/>
    <w:rsid w:val="00E007A8"/>
    <w:rsid w:val="00E03B69"/>
    <w:rsid w:val="00E104C2"/>
    <w:rsid w:val="00E1156B"/>
    <w:rsid w:val="00E13D02"/>
    <w:rsid w:val="00E17826"/>
    <w:rsid w:val="00E20412"/>
    <w:rsid w:val="00E21152"/>
    <w:rsid w:val="00E217EC"/>
    <w:rsid w:val="00E304DA"/>
    <w:rsid w:val="00E30ECF"/>
    <w:rsid w:val="00E37D01"/>
    <w:rsid w:val="00E37F82"/>
    <w:rsid w:val="00E40080"/>
    <w:rsid w:val="00E41168"/>
    <w:rsid w:val="00E44745"/>
    <w:rsid w:val="00E50D41"/>
    <w:rsid w:val="00E51C17"/>
    <w:rsid w:val="00E51E62"/>
    <w:rsid w:val="00E520D4"/>
    <w:rsid w:val="00E55526"/>
    <w:rsid w:val="00E62678"/>
    <w:rsid w:val="00E67CCB"/>
    <w:rsid w:val="00E70CF2"/>
    <w:rsid w:val="00E71400"/>
    <w:rsid w:val="00E7204F"/>
    <w:rsid w:val="00E8753F"/>
    <w:rsid w:val="00E91529"/>
    <w:rsid w:val="00E916C2"/>
    <w:rsid w:val="00E9650B"/>
    <w:rsid w:val="00EA4012"/>
    <w:rsid w:val="00EA44DC"/>
    <w:rsid w:val="00EB14F3"/>
    <w:rsid w:val="00EB47C7"/>
    <w:rsid w:val="00EC3E0A"/>
    <w:rsid w:val="00EC3E2B"/>
    <w:rsid w:val="00EC411B"/>
    <w:rsid w:val="00EC5B9C"/>
    <w:rsid w:val="00ED1D7E"/>
    <w:rsid w:val="00ED483C"/>
    <w:rsid w:val="00ED5B38"/>
    <w:rsid w:val="00ED7360"/>
    <w:rsid w:val="00EE207A"/>
    <w:rsid w:val="00EE647A"/>
    <w:rsid w:val="00EE7D18"/>
    <w:rsid w:val="00EF0A87"/>
    <w:rsid w:val="00EF4A3B"/>
    <w:rsid w:val="00EF533A"/>
    <w:rsid w:val="00EF778C"/>
    <w:rsid w:val="00F007D0"/>
    <w:rsid w:val="00F00AF3"/>
    <w:rsid w:val="00F01667"/>
    <w:rsid w:val="00F06326"/>
    <w:rsid w:val="00F10373"/>
    <w:rsid w:val="00F122D1"/>
    <w:rsid w:val="00F12E20"/>
    <w:rsid w:val="00F13435"/>
    <w:rsid w:val="00F20CE6"/>
    <w:rsid w:val="00F30D79"/>
    <w:rsid w:val="00F31D09"/>
    <w:rsid w:val="00F34986"/>
    <w:rsid w:val="00F4214E"/>
    <w:rsid w:val="00F423CF"/>
    <w:rsid w:val="00F42E5B"/>
    <w:rsid w:val="00F43EB3"/>
    <w:rsid w:val="00F478B9"/>
    <w:rsid w:val="00F53016"/>
    <w:rsid w:val="00F62EC9"/>
    <w:rsid w:val="00F62F55"/>
    <w:rsid w:val="00F66271"/>
    <w:rsid w:val="00F71498"/>
    <w:rsid w:val="00F71DA5"/>
    <w:rsid w:val="00F75E4C"/>
    <w:rsid w:val="00F76608"/>
    <w:rsid w:val="00F83A4F"/>
    <w:rsid w:val="00F83D12"/>
    <w:rsid w:val="00F901EB"/>
    <w:rsid w:val="00F93761"/>
    <w:rsid w:val="00F95C6D"/>
    <w:rsid w:val="00FA6EFD"/>
    <w:rsid w:val="00FA76B1"/>
    <w:rsid w:val="00FA7AB2"/>
    <w:rsid w:val="00FB102C"/>
    <w:rsid w:val="00FB5F52"/>
    <w:rsid w:val="00FB738B"/>
    <w:rsid w:val="00FC5FA5"/>
    <w:rsid w:val="00FC74D0"/>
    <w:rsid w:val="00FE009A"/>
    <w:rsid w:val="00FE0EA7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34"/>
        <o:r id="V:Rule8" type="connector" idref="#_x0000_s1039"/>
        <o:r id="V:Rule9" type="connector" idref="#_x0000_s1037"/>
        <o:r id="V:Rule10" type="connector" idref="#_x0000_s1038"/>
        <o:r id="V:Rule11" type="connector" idref="#_x0000_s1036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Title"/>
    <w:basedOn w:val="a"/>
    <w:next w:val="a"/>
    <w:link w:val="10"/>
    <w:qFormat/>
    <w:rsid w:val="006E45F5"/>
    <w:pPr>
      <w:keepNext/>
      <w:numPr>
        <w:numId w:val="1"/>
      </w:numPr>
      <w:suppressAutoHyphens/>
      <w:spacing w:before="360" w:after="12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aliases w:val="2Title"/>
    <w:basedOn w:val="1"/>
    <w:next w:val="3"/>
    <w:link w:val="21"/>
    <w:qFormat/>
    <w:rsid w:val="006E45F5"/>
    <w:pPr>
      <w:numPr>
        <w:ilvl w:val="1"/>
      </w:numPr>
      <w:outlineLvl w:val="1"/>
    </w:pPr>
    <w:rPr>
      <w:sz w:val="24"/>
    </w:rPr>
  </w:style>
  <w:style w:type="paragraph" w:styleId="3">
    <w:name w:val="heading 3"/>
    <w:aliases w:val="3Title"/>
    <w:basedOn w:val="a"/>
    <w:link w:val="30"/>
    <w:qFormat/>
    <w:rsid w:val="006E45F5"/>
    <w:pPr>
      <w:numPr>
        <w:ilvl w:val="2"/>
        <w:numId w:val="1"/>
      </w:numPr>
      <w:tabs>
        <w:tab w:val="left" w:pos="624"/>
      </w:tabs>
      <w:spacing w:before="120" w:after="0" w:line="240" w:lineRule="auto"/>
      <w:jc w:val="both"/>
      <w:outlineLvl w:val="2"/>
    </w:pPr>
    <w:rPr>
      <w:rFonts w:ascii="Arial" w:eastAsia="Times New Roman" w:hAnsi="Arial" w:cs="Arial"/>
      <w:sz w:val="18"/>
      <w:szCs w:val="24"/>
      <w:lang w:eastAsia="ru-RU"/>
    </w:rPr>
  </w:style>
  <w:style w:type="paragraph" w:styleId="4">
    <w:name w:val="heading 4"/>
    <w:aliases w:val="4Title"/>
    <w:basedOn w:val="a"/>
    <w:link w:val="40"/>
    <w:qFormat/>
    <w:rsid w:val="006E45F5"/>
    <w:pPr>
      <w:keepNext/>
      <w:numPr>
        <w:ilvl w:val="3"/>
        <w:numId w:val="1"/>
      </w:numPr>
      <w:tabs>
        <w:tab w:val="left" w:pos="851"/>
      </w:tabs>
      <w:spacing w:before="120" w:after="0" w:line="240" w:lineRule="auto"/>
      <w:jc w:val="both"/>
      <w:outlineLvl w:val="3"/>
    </w:pPr>
    <w:rPr>
      <w:rFonts w:ascii="Arial" w:eastAsia="Times New Roman" w:hAnsi="Arial" w:cs="Arial"/>
      <w:sz w:val="1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6E45F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E45F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E45F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45F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E45F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82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2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Title Знак"/>
    <w:basedOn w:val="a0"/>
    <w:link w:val="1"/>
    <w:rsid w:val="006E45F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1">
    <w:name w:val="Заголовок 2 Знак"/>
    <w:aliases w:val="2Title Знак"/>
    <w:basedOn w:val="a0"/>
    <w:link w:val="2"/>
    <w:rsid w:val="006E45F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3Title Знак"/>
    <w:basedOn w:val="a0"/>
    <w:link w:val="3"/>
    <w:rsid w:val="006E45F5"/>
    <w:rPr>
      <w:rFonts w:ascii="Arial" w:eastAsia="Times New Roman" w:hAnsi="Arial" w:cs="Arial"/>
      <w:sz w:val="18"/>
      <w:szCs w:val="24"/>
      <w:lang w:eastAsia="ru-RU"/>
    </w:rPr>
  </w:style>
  <w:style w:type="character" w:customStyle="1" w:styleId="40">
    <w:name w:val="Заголовок 4 Знак"/>
    <w:aliases w:val="4Title Знак"/>
    <w:basedOn w:val="a0"/>
    <w:link w:val="4"/>
    <w:rsid w:val="006E45F5"/>
    <w:rPr>
      <w:rFonts w:ascii="Arial" w:eastAsia="Times New Roman" w:hAnsi="Arial" w:cs="Arial"/>
      <w:sz w:val="1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E45F5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45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4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4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45F5"/>
    <w:rPr>
      <w:rFonts w:ascii="Arial" w:eastAsia="Times New Roman" w:hAnsi="Arial" w:cs="Arial"/>
      <w:lang w:eastAsia="ru-RU"/>
    </w:rPr>
  </w:style>
  <w:style w:type="paragraph" w:customStyle="1" w:styleId="20">
    <w:name w:val="Список ненумерованный 2"/>
    <w:basedOn w:val="a"/>
    <w:rsid w:val="006E45F5"/>
    <w:pPr>
      <w:numPr>
        <w:numId w:val="3"/>
      </w:numPr>
      <w:suppressLineNumbers/>
      <w:tabs>
        <w:tab w:val="left" w:pos="624"/>
        <w:tab w:val="left" w:pos="851"/>
      </w:tabs>
      <w:spacing w:before="120" w:after="0" w:line="240" w:lineRule="auto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paragraph" w:customStyle="1" w:styleId="Listunordered2TU">
    <w:name w:val="List unordered 2 TU"/>
    <w:basedOn w:val="a"/>
    <w:rsid w:val="006E45F5"/>
    <w:pPr>
      <w:numPr>
        <w:numId w:val="2"/>
      </w:numPr>
      <w:suppressLineNumbers/>
      <w:tabs>
        <w:tab w:val="left" w:pos="624"/>
        <w:tab w:val="left" w:pos="851"/>
      </w:tabs>
      <w:spacing w:before="120" w:after="0" w:line="240" w:lineRule="auto"/>
      <w:ind w:left="851" w:hanging="227"/>
      <w:jc w:val="both"/>
    </w:pPr>
    <w:rPr>
      <w:rFonts w:ascii="Arial" w:eastAsia="Times New Roman" w:hAnsi="Arial" w:cs="Arial"/>
      <w:sz w:val="18"/>
      <w:szCs w:val="24"/>
      <w:lang w:eastAsia="ru-RU"/>
    </w:rPr>
  </w:style>
  <w:style w:type="paragraph" w:styleId="a7">
    <w:name w:val="Normal (Web)"/>
    <w:basedOn w:val="a"/>
    <w:uiPriority w:val="99"/>
    <w:unhideWhenUsed/>
    <w:rsid w:val="00FC5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5FA5"/>
    <w:rPr>
      <w:b/>
      <w:bCs/>
    </w:rPr>
  </w:style>
  <w:style w:type="character" w:styleId="a9">
    <w:name w:val="Hyperlink"/>
    <w:basedOn w:val="a0"/>
    <w:uiPriority w:val="99"/>
    <w:semiHidden/>
    <w:unhideWhenUsed/>
    <w:rsid w:val="00FC5FA5"/>
    <w:rPr>
      <w:color w:val="0000FF"/>
      <w:u w:val="single"/>
    </w:rPr>
  </w:style>
  <w:style w:type="paragraph" w:customStyle="1" w:styleId="31">
    <w:name w:val="Основной текст 31"/>
    <w:basedOn w:val="a"/>
    <w:rsid w:val="007B2F8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A32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210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21060"/>
    <w:rPr>
      <w:rFonts w:ascii="Times New Roman" w:eastAsia="Times New Roman" w:hAnsi="Times New Roman"/>
      <w:sz w:val="28"/>
    </w:rPr>
  </w:style>
  <w:style w:type="paragraph" w:styleId="ad">
    <w:name w:val="Subtitle"/>
    <w:basedOn w:val="a"/>
    <w:link w:val="ae"/>
    <w:qFormat/>
    <w:rsid w:val="005210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21060"/>
    <w:rPr>
      <w:rFonts w:ascii="Times New Roman" w:eastAsia="Times New Roman" w:hAnsi="Times New Roman"/>
      <w:sz w:val="24"/>
    </w:rPr>
  </w:style>
  <w:style w:type="paragraph" w:customStyle="1" w:styleId="FrameTUnumber">
    <w:name w:val="Frame TU number"/>
    <w:basedOn w:val="a"/>
    <w:rsid w:val="008A4994"/>
    <w:pPr>
      <w:keepLines/>
      <w:suppressLineNumbers/>
      <w:suppressAutoHyphens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FF2671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F9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37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mailto:tulaprompribor@mail.ru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konstantin.antropov</cp:lastModifiedBy>
  <cp:revision>3</cp:revision>
  <cp:lastPrinted>2011-12-23T09:21:00Z</cp:lastPrinted>
  <dcterms:created xsi:type="dcterms:W3CDTF">2016-12-05T07:35:00Z</dcterms:created>
  <dcterms:modified xsi:type="dcterms:W3CDTF">2016-12-05T07:44:00Z</dcterms:modified>
</cp:coreProperties>
</file>